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9066F2" w14:textId="1A46CA30" w:rsidR="00123373" w:rsidRPr="00495415" w:rsidRDefault="00123373" w:rsidP="00123373">
      <w:pPr>
        <w:pStyle w:val="Heading3"/>
        <w:spacing w:before="240"/>
      </w:pPr>
      <w:bookmarkStart w:id="0" w:name="_MacBuGuideStaticData_2733H"/>
      <w:r w:rsidRPr="00495415">
        <w:t>Résumé</w:t>
      </w:r>
    </w:p>
    <w:p w14:paraId="7CCA43F4" w14:textId="4F7C3BE4" w:rsidR="00123373" w:rsidRPr="00495415" w:rsidRDefault="00123373" w:rsidP="00123373">
      <w:pPr>
        <w:ind w:right="3173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C126FC5" wp14:editId="1911B155">
                <wp:simplePos x="0" y="0"/>
                <wp:positionH relativeFrom="column">
                  <wp:posOffset>3735282</wp:posOffset>
                </wp:positionH>
                <wp:positionV relativeFrom="paragraph">
                  <wp:posOffset>77470</wp:posOffset>
                </wp:positionV>
                <wp:extent cx="2327910" cy="74041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7910" cy="740410"/>
                          <a:chOff x="0" y="0"/>
                          <a:chExt cx="2327910" cy="740410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444500" y="0"/>
                            <a:ext cx="1802130" cy="506095"/>
                            <a:chOff x="0" y="0"/>
                            <a:chExt cx="1802130" cy="506095"/>
                          </a:xfrm>
                        </wpg:grpSpPr>
                        <pic:pic xmlns:pic="http://schemas.openxmlformats.org/drawingml/2006/picture">
                          <pic:nvPicPr>
                            <pic:cNvPr id="10" name="Picture 10" descr="Files:Current Client:Walkgrove:Sphere:Sphere graphics:Sphere icons:1-sta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581025" cy="506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" name="Picture 11" descr="Files:Current Client:Walkgrove:Sphere:Sphere graphics:Sphere icons:power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7220" y="0"/>
                              <a:ext cx="578485" cy="5048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 descr="Files:Current Client:Walkgrove:Sphere:Sphere graphics:Sphere icons:clock-90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1900" y="0"/>
                              <a:ext cx="570230" cy="496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FAA26D3D-D897-4be2-8F04-BA451C77F1D7}">
  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pic:spPr>
                        </pic:pic>
                      </wpg:grpSp>
                      <wps:wsp>
                        <wps:cNvPr id="2" name="Text Box 2"/>
                        <wps:cNvSpPr txBox="1"/>
                        <wps:spPr>
                          <a:xfrm>
                            <a:off x="0" y="502920"/>
                            <a:ext cx="2327910" cy="237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0F78DC" w14:textId="1B6D652D" w:rsidR="00123373" w:rsidRPr="00123373" w:rsidRDefault="00123373" w:rsidP="00123373">
                              <w:pPr>
                                <w:spacing w:before="0"/>
                                <w:jc w:val="right"/>
                                <w:rPr>
                                  <w:b/>
                                  <w:noProof/>
                                  <w:color w:val="579305" w:themeColor="accent1"/>
                                  <w:lang w:val="en-US" w:eastAsia="en-US"/>
                                </w:rPr>
                              </w:pPr>
                              <w:r w:rsidRPr="004014BB">
                                <w:rPr>
                                  <w:b/>
                                  <w:color w:val="579305" w:themeColor="accent1"/>
                                </w:rPr>
                                <w:t>Diapositives et travail en groupe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2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126FC5" id="Group 3" o:spid="_x0000_s1026" style="position:absolute;margin-left:294.1pt;margin-top:6.1pt;width:183.3pt;height:58.3pt;z-index:251661312" coordsize="23279,7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">
                <v:group id="Group 1" o:spid="_x0000_s1027" style="position:absolute;left:4445;width:18021;height:5060" coordsize="18021,50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8" type="#_x0000_t75" alt="Files:Current Client:Walkgrove:Sphere:Sphere graphics:Sphere icons:1-star.png" style="position:absolute;width:5810;height:50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NSHrBAAAA2wAAAA8AAABkcnMvZG93bnJldi54bWxEj0GLwjAQhe8L/ocwgpdFUz3sSjWKCoLX&#10;dUU8Ds2YFptJaaKt/nrnsLC3Gd6b975Zrntfqwe1sQpsYDrJQBEXwVbsDJx+9+M5qJiQLdaBycCT&#10;IqxXg48l5jZ0/EOPY3JKQjjmaKBMqcm1jkVJHuMkNMSiXUPrMcnaOm1b7CTc13qWZV/aY8XSUGJD&#10;u5KK2/HuDezmn88zx+/TnejFW31xSJ0zZjTsNwtQifr0b/67PljBF3r5RQbQq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VNSHrBAAAA2wAAAA8AAAAAAAAAAAAAAAAAnwIA&#10;AGRycy9kb3ducmV2LnhtbFBLBQYAAAAABAAEAPcAAACNAwAAAAA=&#10;">
                    <v:imagedata r:id="rId11" o:title="1-star"/>
                    <v:path arrowok="t"/>
                  </v:shape>
                  <v:shape id="Picture 11" o:spid="_x0000_s1029" type="#_x0000_t75" alt="Files:Current Client:Walkgrove:Sphere:Sphere graphics:Sphere icons:power.png" style="position:absolute;left:6172;width:5785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YWBbCAAAA2wAAAA8AAABkcnMvZG93bnJldi54bWxET01rwkAQvRf8D8sI3urEHsSmrlIES4sX&#10;TaTtcchOk2B2NmZXjf/eFQre5vE+Z77sbaPO3PnaiYbJOAHFUjhTS6lhn6+fZ6B8IDHUOGENV/aw&#10;XAye5pQad5Edn7NQqhgiPiUNVQhtiuiLii35sWtZIvfnOkshwq5E09ElhtsGX5JkipZqiQ0Vtbyq&#10;uDhkJ6vh1592r1PMcfNzwHWebb+/tscPrUfD/v0NVOA+PMT/7k8T50/g/ks8A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2WFgWwgAAANsAAAAPAAAAAAAAAAAAAAAAAJ8C&#10;AABkcnMvZG93bnJldi54bWxQSwUGAAAAAAQABAD3AAAAjgMAAAAA&#10;">
                    <v:imagedata r:id="rId12" o:title="power"/>
                    <v:path arrowok="t"/>
                  </v:shape>
                  <v:shape id="Picture 9" o:spid="_x0000_s1030" type="#_x0000_t75" alt="Files:Current Client:Walkgrove:Sphere:Sphere graphics:Sphere icons:clock-90.png" style="position:absolute;left:12319;width:5702;height:49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kmg7EAAAA2gAAAA8AAABkcnMvZG93bnJldi54bWxEj0FrwkAUhO8F/8PyBC/FbOohtDGriFYo&#10;1B6MitdH9pkEs29DdmPSf98tFHocZuYbJluPphEP6lxtWcFLFIMgLqyuuVRwPu3nryCcR9bYWCYF&#10;3+RgvZo8ZZhqO/CRHrkvRYCwS1FB5X2bSumKigy6yLbEwbvZzqAPsiul7nAIcNPIRRwn0mDNYaHC&#10;lrYVFfe8NwoOrreX5+tllx/ejez35uszOXqlZtNxswThafT/4b/2h1bwBr9Xwg2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kmg7EAAAA2gAAAA8AAAAAAAAAAAAAAAAA&#10;nwIAAGRycy9kb3ducmV2LnhtbFBLBQYAAAAABAAEAPcAAACQAwAAAAA=&#10;">
                    <v:imagedata r:id="rId13" o:title="clock-90"/>
                    <v:path arrowok="t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1" type="#_x0000_t202" style="position:absolute;top:5029;width:23279;height:2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kIMQA&#10;AADaAAAADwAAAGRycy9kb3ducmV2LnhtbESPQWvCQBSE74X+h+UVvNWNAUWiaxCp0ouCaaH19sg+&#10;k5Ds2zS7jdFf7wqFHoeZ+YZZpoNpRE+dqywrmIwjEMS51RUXCj4/tq9zEM4ja2wsk4IrOUhXz09L&#10;TLS98JH6zBciQNglqKD0vk2kdHlJBt3YtsTBO9vOoA+yK6Tu8BLgppFxFM2kwYrDQoktbUrK6+zX&#10;KMj207f17XSI6Gs/ievprf/ZfUulRi/DegHC0+D/w3/td60ghseVcAP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TZCDEAAAA2gAAAA8AAAAAAAAAAAAAAAAAmAIAAGRycy9k&#10;b3ducmV2LnhtbFBLBQYAAAAABAAEAPUAAACJAwAAAAA=&#10;" filled="f" stroked="f">
                  <v:textbox style="mso-fit-shape-to-text:t" inset="6e-5mm">
                    <w:txbxContent>
                      <w:p w14:paraId="170F78DC" w14:textId="1B6D652D" w:rsidR="00123373" w:rsidRPr="00123373" w:rsidRDefault="00123373" w:rsidP="00123373">
                        <w:pPr>
                          <w:spacing w:before="0"/>
                          <w:jc w:val="right"/>
                          <w:rPr>
                            <w:b/>
                            <w:noProof/>
                            <w:color w:val="579305" w:themeColor="accent1"/>
                            <w:lang w:val="en-US" w:eastAsia="en-US"/>
                          </w:rPr>
                        </w:pPr>
                        <w:r w:rsidRPr="004014BB">
                          <w:rPr>
                            <w:b/>
                            <w:color w:val="579305" w:themeColor="accent1"/>
                          </w:rPr>
                          <w:t>Diapositives et travail en groupe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95415">
        <w:t xml:space="preserve">Un aperçu de ce que sont la </w:t>
      </w:r>
      <w:r w:rsidRPr="001A6726">
        <w:t>RRC/GRC et la résilience, et des conseils figurant dans le manuel Sphère pour</w:t>
      </w:r>
      <w:r w:rsidRPr="00495415">
        <w:t xml:space="preserve"> chaque étape du cycle de gestion des risques et des crises. </w:t>
      </w:r>
    </w:p>
    <w:p w14:paraId="5FB598C7" w14:textId="76D1D3D1" w:rsidR="00985D9A" w:rsidRPr="00495415" w:rsidRDefault="00981B84" w:rsidP="00985D9A">
      <w:pPr>
        <w:pStyle w:val="Heading3"/>
      </w:pPr>
      <w:r w:rsidRPr="00495415">
        <w:t>But</w:t>
      </w:r>
      <w:bookmarkStart w:id="1" w:name="_GoBack"/>
      <w:bookmarkEnd w:id="1"/>
    </w:p>
    <w:p w14:paraId="54B2F763" w14:textId="034F24A8" w:rsidR="00985D9A" w:rsidRPr="00495415" w:rsidRDefault="00A95488" w:rsidP="00981B84">
      <w:r w:rsidRPr="00495415">
        <w:t xml:space="preserve">Ce module propose une vue d’ensemble des concepts relatifs à la </w:t>
      </w:r>
      <w:r w:rsidR="00123373">
        <w:br/>
      </w:r>
      <w:r w:rsidR="001A6726">
        <w:t>RRC/GRC</w:t>
      </w:r>
      <w:r w:rsidRPr="00495415">
        <w:t xml:space="preserve"> et </w:t>
      </w:r>
      <w:r w:rsidR="00981B84" w:rsidRPr="00495415">
        <w:t xml:space="preserve">à </w:t>
      </w:r>
      <w:r w:rsidRPr="00495415">
        <w:t>la résilience, et perme</w:t>
      </w:r>
      <w:r w:rsidR="00981B84" w:rsidRPr="00495415">
        <w:t>t aux participants d’examiner</w:t>
      </w:r>
      <w:r w:rsidRPr="00495415">
        <w:t xml:space="preserve"> les conseils figurant dans le manuel Sphère pour chaque étape du cycle de gestion des risques et des crises</w:t>
      </w:r>
      <w:r w:rsidR="00985D9A" w:rsidRPr="00495415">
        <w:t>.</w:t>
      </w:r>
    </w:p>
    <w:p w14:paraId="70C97CC9" w14:textId="0B8CBB35" w:rsidR="00985D9A" w:rsidRPr="00495415" w:rsidRDefault="00981B84" w:rsidP="00985D9A">
      <w:pPr>
        <w:pStyle w:val="Heading3"/>
      </w:pPr>
      <w:r w:rsidRPr="00495415">
        <w:t>Objectifs d’apprentissage</w:t>
      </w:r>
    </w:p>
    <w:p w14:paraId="7CC51377" w14:textId="0464486A" w:rsidR="00985D9A" w:rsidRPr="00495415" w:rsidRDefault="00981B84" w:rsidP="00A73998">
      <w:pPr>
        <w:rPr>
          <w:i/>
        </w:rPr>
      </w:pPr>
      <w:r w:rsidRPr="00495415">
        <w:rPr>
          <w:i/>
        </w:rPr>
        <w:t>À la fin de cette session, les participants seront capables de </w:t>
      </w:r>
      <w:r w:rsidR="00985D9A" w:rsidRPr="00495415">
        <w:rPr>
          <w:i/>
        </w:rPr>
        <w:t>:</w:t>
      </w:r>
    </w:p>
    <w:p w14:paraId="2F88C487" w14:textId="19E6A212" w:rsidR="00985D9A" w:rsidRPr="00495415" w:rsidRDefault="00A95488" w:rsidP="00A95488">
      <w:pPr>
        <w:pStyle w:val="bullet"/>
      </w:pPr>
      <w:r w:rsidRPr="00495415">
        <w:t xml:space="preserve">Expliquer ce que signifient la </w:t>
      </w:r>
      <w:r w:rsidR="001A6726">
        <w:t>RRC/GRC</w:t>
      </w:r>
      <w:r w:rsidRPr="00495415">
        <w:t xml:space="preserve"> et la résilience </w:t>
      </w:r>
    </w:p>
    <w:p w14:paraId="2CE8321B" w14:textId="350DCD62" w:rsidR="00985D9A" w:rsidRPr="00495415" w:rsidRDefault="00985D9A" w:rsidP="00A95488">
      <w:pPr>
        <w:pStyle w:val="bullet"/>
      </w:pPr>
      <w:r w:rsidRPr="00495415">
        <w:t>D</w:t>
      </w:r>
      <w:r w:rsidR="00A95488" w:rsidRPr="00495415">
        <w:t xml:space="preserve">écrire la manière dont Sphère peut être utilisé pour soutenir la </w:t>
      </w:r>
      <w:r w:rsidR="001A6726">
        <w:t>RRC/GRC</w:t>
      </w:r>
      <w:r w:rsidR="00A95488" w:rsidRPr="00495415">
        <w:t xml:space="preserve"> et le renforcement de la résilience </w:t>
      </w:r>
    </w:p>
    <w:p w14:paraId="62D6FF16" w14:textId="163AB598" w:rsidR="00985D9A" w:rsidRPr="00495415" w:rsidRDefault="00A95488" w:rsidP="00981B84">
      <w:pPr>
        <w:pStyle w:val="bullet"/>
      </w:pPr>
      <w:r w:rsidRPr="00495415">
        <w:t>Recenser les étapes du cycle de gestion des risques et des crises</w:t>
      </w:r>
      <w:r w:rsidR="00985D9A" w:rsidRPr="00495415">
        <w:t xml:space="preserve"> </w:t>
      </w:r>
      <w:r w:rsidRPr="00495415">
        <w:t xml:space="preserve">et donner des exemples de conseils proposés par Sphère pour les soutenir. </w:t>
      </w:r>
    </w:p>
    <w:p w14:paraId="70274713" w14:textId="1F10BAD1" w:rsidR="00781146" w:rsidRPr="00495415" w:rsidRDefault="00981B84" w:rsidP="00985D9A">
      <w:pPr>
        <w:pStyle w:val="Heading3"/>
      </w:pPr>
      <w:r w:rsidRPr="00495415">
        <w:t>Messages clés</w:t>
      </w:r>
    </w:p>
    <w:p w14:paraId="10CF38AD" w14:textId="3B490C38" w:rsidR="00A73998" w:rsidRPr="00495415" w:rsidRDefault="00A95488" w:rsidP="00981B84">
      <w:pPr>
        <w:pStyle w:val="bullet"/>
      </w:pPr>
      <w:r w:rsidRPr="00495415">
        <w:t xml:space="preserve">La réduction/gestion des risques de catastrophe et le renforcement de la résilience </w:t>
      </w:r>
      <w:r w:rsidR="00981B84" w:rsidRPr="00495415">
        <w:t>figurent parmi les principales a</w:t>
      </w:r>
      <w:r w:rsidRPr="00495415">
        <w:t>pproches</w:t>
      </w:r>
      <w:r w:rsidR="00981B84" w:rsidRPr="00495415">
        <w:t xml:space="preserve"> présentées dans le</w:t>
      </w:r>
      <w:r w:rsidRPr="00495415">
        <w:t xml:space="preserve"> manuel Sphère</w:t>
      </w:r>
      <w:r w:rsidR="00772DDF" w:rsidRPr="00495415">
        <w:t>.</w:t>
      </w:r>
    </w:p>
    <w:p w14:paraId="78BDF2C7" w14:textId="3F661B07" w:rsidR="00A73998" w:rsidRPr="00495415" w:rsidRDefault="00A95488" w:rsidP="00A95488">
      <w:pPr>
        <w:pStyle w:val="bullet"/>
      </w:pPr>
      <w:r w:rsidRPr="00495415">
        <w:t xml:space="preserve">Une gestion efficace des risques et des crises contribue au renforcement de la résilience. </w:t>
      </w:r>
    </w:p>
    <w:p w14:paraId="3E7A9476" w14:textId="55309D9A" w:rsidR="00781146" w:rsidRPr="00495415" w:rsidRDefault="00A73998" w:rsidP="00A95488">
      <w:pPr>
        <w:pStyle w:val="bullet"/>
      </w:pPr>
      <w:r w:rsidRPr="00495415">
        <w:t>Sph</w:t>
      </w:r>
      <w:r w:rsidR="00A95488" w:rsidRPr="00495415">
        <w:t xml:space="preserve">ère donne des conseils pour soutenir chaque étape du cycle de gestion des risques et des crises. </w:t>
      </w:r>
    </w:p>
    <w:p w14:paraId="7F9E4150" w14:textId="4D515723" w:rsidR="00781146" w:rsidRPr="00495415" w:rsidRDefault="00A73998" w:rsidP="00981B84">
      <w:pPr>
        <w:pStyle w:val="Heading4"/>
      </w:pPr>
      <w:r w:rsidRPr="00495415">
        <w:t>Pr</w:t>
      </w:r>
      <w:r w:rsidR="00981B84" w:rsidRPr="00495415">
        <w:t>éparatifs et ressources</w:t>
      </w:r>
    </w:p>
    <w:tbl>
      <w:tblPr>
        <w:tblW w:w="0" w:type="auto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4982"/>
      </w:tblGrid>
      <w:tr w:rsidR="00BA75A3" w:rsidRPr="00495415" w14:paraId="579D9508" w14:textId="77777777" w:rsidTr="00BA75A3">
        <w:tc>
          <w:tcPr>
            <w:tcW w:w="3227" w:type="dxa"/>
            <w:shd w:val="clear" w:color="auto" w:fill="E9F7CB" w:themeFill="background2" w:themeFillTint="33"/>
          </w:tcPr>
          <w:p w14:paraId="753CA115" w14:textId="61CE08E4" w:rsidR="00781146" w:rsidRPr="00495415" w:rsidRDefault="00981B84" w:rsidP="00DD0F73">
            <w:pPr>
              <w:pStyle w:val="tableheading"/>
            </w:pPr>
            <w:r w:rsidRPr="00495415">
              <w:t>Pour le facilitateur</w:t>
            </w:r>
          </w:p>
        </w:tc>
        <w:tc>
          <w:tcPr>
            <w:tcW w:w="1417" w:type="dxa"/>
            <w:shd w:val="clear" w:color="auto" w:fill="E9F7CB" w:themeFill="background2" w:themeFillTint="33"/>
          </w:tcPr>
          <w:p w14:paraId="31FC88C2" w14:textId="58815F9F" w:rsidR="00781146" w:rsidRPr="00495415" w:rsidRDefault="00981B84" w:rsidP="00DD0F73">
            <w:pPr>
              <w:pStyle w:val="tableheading"/>
            </w:pPr>
            <w:r w:rsidRPr="00495415">
              <w:t xml:space="preserve">Pour chaque </w:t>
            </w:r>
            <w:r w:rsidR="00781146" w:rsidRPr="00495415">
              <w:t>participant</w:t>
            </w:r>
          </w:p>
        </w:tc>
        <w:tc>
          <w:tcPr>
            <w:tcW w:w="4982" w:type="dxa"/>
            <w:shd w:val="clear" w:color="auto" w:fill="E9F7CB" w:themeFill="background2" w:themeFillTint="33"/>
          </w:tcPr>
          <w:p w14:paraId="40174422" w14:textId="4E874B54" w:rsidR="00781146" w:rsidRPr="00495415" w:rsidRDefault="00981B84" w:rsidP="00DD0F73">
            <w:pPr>
              <w:pStyle w:val="tableheading"/>
            </w:pPr>
            <w:r w:rsidRPr="00495415">
              <w:t>Pour chaque groupe</w:t>
            </w:r>
            <w:r w:rsidR="00A73998" w:rsidRPr="00495415">
              <w:t xml:space="preserve"> </w:t>
            </w:r>
          </w:p>
        </w:tc>
      </w:tr>
      <w:tr w:rsidR="00BA75A3" w:rsidRPr="00495415" w14:paraId="143C1959" w14:textId="77777777" w:rsidTr="00BA75A3">
        <w:tc>
          <w:tcPr>
            <w:tcW w:w="3227" w:type="dxa"/>
          </w:tcPr>
          <w:p w14:paraId="251EC6C5" w14:textId="18FEE93E" w:rsidR="00A73998" w:rsidRDefault="00651E51" w:rsidP="00651E51">
            <w:pPr>
              <w:pStyle w:val="tablebullet"/>
            </w:pPr>
            <w:r w:rsidRPr="00495415">
              <w:t>Ciseaux, 1 enveloppe par groupe, cartes de couleur, marqueur</w:t>
            </w:r>
          </w:p>
          <w:p w14:paraId="606DAD29" w14:textId="5C1DEB1A" w:rsidR="00987C6F" w:rsidRPr="00495415" w:rsidRDefault="00987C6F" w:rsidP="00651E51">
            <w:pPr>
              <w:pStyle w:val="tablebullet"/>
            </w:pPr>
            <w:r>
              <w:t xml:space="preserve">Fiche « Messages clés » : </w:t>
            </w:r>
            <w:r w:rsidR="00E04DE4">
              <w:t xml:space="preserve">1 exemplaire, </w:t>
            </w:r>
            <w:r>
              <w:t>découper les citations</w:t>
            </w:r>
          </w:p>
          <w:p w14:paraId="09370421" w14:textId="3E9B4B49" w:rsidR="003E2279" w:rsidRPr="00BA75A3" w:rsidRDefault="00981B84" w:rsidP="00BA75A3">
            <w:pPr>
              <w:pStyle w:val="tablebullet"/>
            </w:pPr>
            <w:r w:rsidRPr="00495415">
              <w:t xml:space="preserve">Une grande feuille de papier (assemblage de 4 feuilles de tableau) </w:t>
            </w:r>
            <w:r w:rsidR="00651E51" w:rsidRPr="00495415">
              <w:t xml:space="preserve">sur </w:t>
            </w:r>
            <w:r w:rsidRPr="00495415">
              <w:t>laquelle</w:t>
            </w:r>
            <w:r w:rsidR="00651E51" w:rsidRPr="00495415">
              <w:t xml:space="preserve"> est reproduit le cycle de gestion des risques et des crises</w:t>
            </w:r>
            <w:r w:rsidR="00705240">
              <w:t xml:space="preserve"> </w:t>
            </w:r>
          </w:p>
        </w:tc>
        <w:tc>
          <w:tcPr>
            <w:tcW w:w="1417" w:type="dxa"/>
          </w:tcPr>
          <w:p w14:paraId="1B252FAA" w14:textId="7B2EDC7D" w:rsidR="003E2279" w:rsidRPr="00495415" w:rsidRDefault="00651E51" w:rsidP="00981B84">
            <w:pPr>
              <w:pStyle w:val="tablebullet"/>
            </w:pPr>
            <w:r w:rsidRPr="00495415">
              <w:t xml:space="preserve">Manuel Sphère </w:t>
            </w:r>
            <w:r w:rsidR="00981B84" w:rsidRPr="00495415">
              <w:t>et</w:t>
            </w:r>
            <w:r w:rsidRPr="00495415">
              <w:t xml:space="preserve"> surligneur </w:t>
            </w:r>
          </w:p>
        </w:tc>
        <w:tc>
          <w:tcPr>
            <w:tcW w:w="4982" w:type="dxa"/>
          </w:tcPr>
          <w:p w14:paraId="6FF3649B" w14:textId="184EC3E5" w:rsidR="00A73998" w:rsidRPr="00495415" w:rsidRDefault="00651E51" w:rsidP="00981B84">
            <w:pPr>
              <w:pStyle w:val="tablebullet"/>
            </w:pPr>
            <w:r w:rsidRPr="00495415">
              <w:t xml:space="preserve">Colle, tableau </w:t>
            </w:r>
            <w:r w:rsidR="00981B84" w:rsidRPr="00495415">
              <w:t>de conférence</w:t>
            </w:r>
            <w:r w:rsidRPr="00495415">
              <w:t xml:space="preserve">, pâte adhésive </w:t>
            </w:r>
          </w:p>
          <w:p w14:paraId="67678B23" w14:textId="7C0ABD2B" w:rsidR="00A73998" w:rsidRPr="00495415" w:rsidRDefault="00E04DE4" w:rsidP="00981B84">
            <w:pPr>
              <w:pStyle w:val="tablebullet"/>
            </w:pPr>
            <w:r>
              <w:t xml:space="preserve">2 </w:t>
            </w:r>
            <w:r w:rsidR="00651E51" w:rsidRPr="00495415">
              <w:t>exemplaire</w:t>
            </w:r>
            <w:r>
              <w:t>s</w:t>
            </w:r>
            <w:r w:rsidR="00651E51" w:rsidRPr="00495415">
              <w:t xml:space="preserve"> par groupe </w:t>
            </w:r>
            <w:r>
              <w:t>de la Fiche</w:t>
            </w:r>
            <w:r w:rsidR="00651E51" w:rsidRPr="00495415">
              <w:t xml:space="preserve"> « Jeu des définitions »</w:t>
            </w:r>
          </w:p>
          <w:p w14:paraId="2F02A9E2" w14:textId="092CE3EC" w:rsidR="00781146" w:rsidRPr="00BA75A3" w:rsidRDefault="00651E51" w:rsidP="00BA75A3">
            <w:pPr>
              <w:pStyle w:val="tablebullet"/>
            </w:pPr>
            <w:r w:rsidRPr="00495415">
              <w:t xml:space="preserve">Travail en groupe pour explorer Sphère : </w:t>
            </w:r>
            <w:r w:rsidR="00E04DE4">
              <w:t xml:space="preserve">un </w:t>
            </w:r>
            <w:r w:rsidR="00987C6F">
              <w:t>ex</w:t>
            </w:r>
            <w:r w:rsidR="00E04DE4">
              <w:t>emplaire en noir et blanc de la Fiche</w:t>
            </w:r>
            <w:r w:rsidR="001A6726">
              <w:t xml:space="preserve"> </w:t>
            </w:r>
            <w:r w:rsidRPr="00495415">
              <w:t>« Conseils sur la manière de trouver les informations dans le manuel pour chaque group</w:t>
            </w:r>
            <w:r w:rsidR="001A6726">
              <w:t xml:space="preserve">e » : </w:t>
            </w:r>
            <w:r w:rsidR="00987C6F">
              <w:t>découper chaque ligne du tableau et la distribuer a</w:t>
            </w:r>
            <w:r w:rsidR="001A6726" w:rsidRPr="00495415">
              <w:t>u groupe pertinent</w:t>
            </w:r>
            <w:r w:rsidR="00987C6F">
              <w:t>. Imprimer un</w:t>
            </w:r>
            <w:r w:rsidR="009E386D" w:rsidRPr="001A6726">
              <w:t xml:space="preserve"> exemplaire sur papier </w:t>
            </w:r>
            <w:r w:rsidRPr="001A6726">
              <w:t>de</w:t>
            </w:r>
            <w:r w:rsidR="00084B84" w:rsidRPr="001A6726">
              <w:t xml:space="preserve"> « Sphère </w:t>
            </w:r>
            <w:r w:rsidR="00987C6F">
              <w:t xml:space="preserve">pour les </w:t>
            </w:r>
            <w:r w:rsidR="00084B84" w:rsidRPr="001A6726">
              <w:t>évaluation</w:t>
            </w:r>
            <w:r w:rsidR="00987C6F">
              <w:t>s</w:t>
            </w:r>
            <w:r w:rsidR="00084B84" w:rsidRPr="001A6726">
              <w:t xml:space="preserve"> » pour le groupe travaillant sur l’évaluation </w:t>
            </w:r>
          </w:p>
        </w:tc>
      </w:tr>
    </w:tbl>
    <w:p w14:paraId="4247CF71" w14:textId="1EAD3550" w:rsidR="00B40995" w:rsidRPr="00495415" w:rsidRDefault="009E386D" w:rsidP="00985D9A">
      <w:pPr>
        <w:pStyle w:val="Heading3"/>
      </w:pPr>
      <w:r w:rsidRPr="00495415">
        <w:t>Peut-être souhaiterez-vous aussi consulter </w:t>
      </w:r>
      <w:r w:rsidR="00781146" w:rsidRPr="00495415">
        <w:t>:</w:t>
      </w:r>
    </w:p>
    <w:p w14:paraId="2CD8CB86" w14:textId="564DAD3B" w:rsidR="008035AC" w:rsidRPr="00495415" w:rsidRDefault="008035AC" w:rsidP="00DD15B3">
      <w:pPr>
        <w:pStyle w:val="bullet"/>
      </w:pPr>
      <w:r w:rsidRPr="00495415">
        <w:rPr>
          <w:b/>
        </w:rPr>
        <w:t>Module A5</w:t>
      </w:r>
      <w:r w:rsidR="001A0216" w:rsidRPr="00495415">
        <w:t xml:space="preserve"> – </w:t>
      </w:r>
      <w:r w:rsidRPr="00495415">
        <w:t xml:space="preserve">Sphere in </w:t>
      </w:r>
      <w:proofErr w:type="spellStart"/>
      <w:r w:rsidRPr="00495415">
        <w:t>your</w:t>
      </w:r>
      <w:proofErr w:type="spellEnd"/>
      <w:r w:rsidRPr="00495415">
        <w:t xml:space="preserve"> operating local </w:t>
      </w:r>
      <w:proofErr w:type="spellStart"/>
      <w:r w:rsidRPr="00495415">
        <w:t>context</w:t>
      </w:r>
      <w:proofErr w:type="spellEnd"/>
      <w:r w:rsidR="009E386D" w:rsidRPr="00495415">
        <w:t xml:space="preserve"> [Sphère dans votre contexte opérationnel local]</w:t>
      </w:r>
    </w:p>
    <w:p w14:paraId="14048D27" w14:textId="4ADE9524" w:rsidR="008035AC" w:rsidRPr="00495415" w:rsidRDefault="008035AC" w:rsidP="00DD15B3">
      <w:pPr>
        <w:pStyle w:val="bullet"/>
      </w:pPr>
      <w:r w:rsidRPr="00495415">
        <w:rPr>
          <w:b/>
        </w:rPr>
        <w:t>Module B4</w:t>
      </w:r>
      <w:r w:rsidR="001A0216" w:rsidRPr="00495415">
        <w:t xml:space="preserve"> –</w:t>
      </w:r>
      <w:r w:rsidRPr="00495415">
        <w:t xml:space="preserve"> Sphere for emergency and </w:t>
      </w:r>
      <w:proofErr w:type="spellStart"/>
      <w:r w:rsidRPr="00495415">
        <w:t>development</w:t>
      </w:r>
      <w:proofErr w:type="spellEnd"/>
      <w:r w:rsidR="009E386D" w:rsidRPr="00495415">
        <w:t xml:space="preserve"> [Sphère pour les situations d’urgence et le développement]</w:t>
      </w:r>
    </w:p>
    <w:p w14:paraId="0DA7D0DC" w14:textId="6E47065A" w:rsidR="008035AC" w:rsidRPr="00495415" w:rsidRDefault="008035AC" w:rsidP="00DD15B3">
      <w:pPr>
        <w:pStyle w:val="bullet"/>
      </w:pPr>
      <w:r w:rsidRPr="00495415">
        <w:rPr>
          <w:b/>
        </w:rPr>
        <w:t>Module B1 &amp; B2</w:t>
      </w:r>
      <w:r w:rsidR="001A0216" w:rsidRPr="00495415">
        <w:t xml:space="preserve"> –</w:t>
      </w:r>
      <w:r w:rsidRPr="00495415">
        <w:t xml:space="preserve"> Sphere and the </w:t>
      </w:r>
      <w:proofErr w:type="spellStart"/>
      <w:r w:rsidRPr="00495415">
        <w:t>project</w:t>
      </w:r>
      <w:proofErr w:type="spellEnd"/>
      <w:r w:rsidRPr="00495415">
        <w:t xml:space="preserve"> cycle</w:t>
      </w:r>
      <w:r w:rsidR="009E386D" w:rsidRPr="00495415">
        <w:t xml:space="preserve"> [Sphère et le cycle de projet]</w:t>
      </w:r>
    </w:p>
    <w:p w14:paraId="7A044A88" w14:textId="6A6020AB" w:rsidR="008035AC" w:rsidRPr="00495415" w:rsidRDefault="008035AC" w:rsidP="00DD15B3">
      <w:pPr>
        <w:pStyle w:val="bullet"/>
      </w:pPr>
      <w:r w:rsidRPr="00495415">
        <w:rPr>
          <w:b/>
        </w:rPr>
        <w:t>Module B7</w:t>
      </w:r>
      <w:r w:rsidR="001A0216" w:rsidRPr="00495415">
        <w:t xml:space="preserve"> –</w:t>
      </w:r>
      <w:r w:rsidR="00154EDA" w:rsidRPr="00495415">
        <w:t xml:space="preserve"> </w:t>
      </w:r>
      <w:r w:rsidRPr="00495415">
        <w:t>Sphere and cash-</w:t>
      </w:r>
      <w:proofErr w:type="spellStart"/>
      <w:r w:rsidRPr="00495415">
        <w:t>transfer</w:t>
      </w:r>
      <w:proofErr w:type="spellEnd"/>
      <w:r w:rsidRPr="00495415">
        <w:t xml:space="preserve"> </w:t>
      </w:r>
      <w:proofErr w:type="spellStart"/>
      <w:r w:rsidRPr="00495415">
        <w:t>response</w:t>
      </w:r>
      <w:proofErr w:type="spellEnd"/>
      <w:r w:rsidR="009E386D" w:rsidRPr="00495415">
        <w:t xml:space="preserve"> [Sphère et les interventions sous forme de transferts d’espèces]</w:t>
      </w:r>
    </w:p>
    <w:p w14:paraId="3A4A0A93" w14:textId="4F981060" w:rsidR="00781146" w:rsidRPr="00495415" w:rsidRDefault="009E386D" w:rsidP="009E386D">
      <w:pPr>
        <w:pStyle w:val="Heading3"/>
      </w:pPr>
      <w:r w:rsidRPr="00495415">
        <w:t>Pour aller plus loin</w:t>
      </w:r>
      <w:r w:rsidR="00084B84" w:rsidRPr="00495415">
        <w:t> </w:t>
      </w:r>
      <w:r w:rsidR="002933E5" w:rsidRPr="00495415">
        <w:t>:</w:t>
      </w:r>
    </w:p>
    <w:p w14:paraId="4E647B30" w14:textId="6E172D89" w:rsidR="000D01CC" w:rsidRDefault="009E386D" w:rsidP="000D01CC">
      <w:pPr>
        <w:pStyle w:val="bullet"/>
      </w:pPr>
      <w:r w:rsidRPr="00495415">
        <w:rPr>
          <w:b/>
        </w:rPr>
        <w:t>Parcourez</w:t>
      </w:r>
      <w:r w:rsidR="00591433" w:rsidRPr="00495415">
        <w:rPr>
          <w:b/>
        </w:rPr>
        <w:t xml:space="preserve"> </w:t>
      </w:r>
      <w:r w:rsidR="00591433" w:rsidRPr="00495415">
        <w:t>le site Web de l’OCDE</w:t>
      </w:r>
      <w:r w:rsidR="000D01CC">
        <w:t xml:space="preserve"> (page sur résilience en anglais)</w:t>
      </w:r>
      <w:r w:rsidR="008035AC" w:rsidRPr="00495415">
        <w:t xml:space="preserve">: </w:t>
      </w:r>
      <w:r w:rsidR="000D01CC" w:rsidRPr="0094664D">
        <w:t>http://www.oecd.org/dac/risk-resilience.htm</w:t>
      </w:r>
    </w:p>
    <w:p w14:paraId="0BBC7B9B" w14:textId="7302CD61" w:rsidR="008035AC" w:rsidRPr="00495415" w:rsidRDefault="009E386D" w:rsidP="009E386D">
      <w:pPr>
        <w:pStyle w:val="bullet"/>
      </w:pPr>
      <w:r w:rsidRPr="00495415">
        <w:rPr>
          <w:b/>
        </w:rPr>
        <w:t>Parcourez</w:t>
      </w:r>
      <w:r w:rsidR="00591433" w:rsidRPr="00495415">
        <w:rPr>
          <w:b/>
        </w:rPr>
        <w:t xml:space="preserve"> </w:t>
      </w:r>
      <w:r w:rsidR="00591433" w:rsidRPr="00495415">
        <w:t>le site Web « </w:t>
      </w:r>
      <w:proofErr w:type="spellStart"/>
      <w:r w:rsidR="008035AC" w:rsidRPr="00495415">
        <w:t>Reaching</w:t>
      </w:r>
      <w:proofErr w:type="spellEnd"/>
      <w:r w:rsidR="008035AC" w:rsidRPr="00495415">
        <w:t xml:space="preserve"> </w:t>
      </w:r>
      <w:proofErr w:type="spellStart"/>
      <w:r w:rsidR="008035AC" w:rsidRPr="00495415">
        <w:t>Resilience</w:t>
      </w:r>
      <w:proofErr w:type="spellEnd"/>
      <w:r w:rsidR="00591433" w:rsidRPr="00495415">
        <w:t xml:space="preserve"> » </w:t>
      </w:r>
      <w:r w:rsidR="008035AC" w:rsidRPr="00495415">
        <w:t xml:space="preserve">: </w:t>
      </w:r>
      <w:hyperlink r:id="rId14" w:history="1">
        <w:r w:rsidRPr="00495415">
          <w:rPr>
            <w:rStyle w:val="Hyperlink"/>
          </w:rPr>
          <w:t>http://www.reachingresilience.org/A-propos</w:t>
        </w:r>
      </w:hyperlink>
      <w:r w:rsidRPr="00495415">
        <w:t xml:space="preserve"> </w:t>
      </w:r>
    </w:p>
    <w:p w14:paraId="58DEA3D4" w14:textId="671E5987" w:rsidR="008035AC" w:rsidRPr="00495415" w:rsidRDefault="00591433" w:rsidP="00987C6F">
      <w:pPr>
        <w:pStyle w:val="bullet"/>
      </w:pPr>
      <w:r w:rsidRPr="00495415">
        <w:rPr>
          <w:b/>
        </w:rPr>
        <w:t xml:space="preserve">Effectuez </w:t>
      </w:r>
      <w:r w:rsidRPr="00495415">
        <w:t xml:space="preserve">le cours </w:t>
      </w:r>
      <w:r w:rsidR="00987C6F">
        <w:t>en ligne</w:t>
      </w:r>
      <w:r w:rsidRPr="00495415">
        <w:t xml:space="preserve"> « Le manuel Sphère en action », module « </w:t>
      </w:r>
      <w:r w:rsidR="00987C6F">
        <w:t xml:space="preserve">Une reconstruction plus sûre </w:t>
      </w:r>
      <w:r w:rsidRPr="00495415">
        <w:t>» </w:t>
      </w:r>
      <w:r w:rsidR="008035AC" w:rsidRPr="00495415">
        <w:t xml:space="preserve">: </w:t>
      </w:r>
      <w:hyperlink r:id="rId15" w:history="1">
        <w:r w:rsidR="00BA75A3" w:rsidRPr="00BA75A3">
          <w:rPr>
            <w:rStyle w:val="Hyperlink"/>
          </w:rPr>
          <w:t>www.sphereproject.org/sphere/fr/sphere/fr/formation/cours-en-ligne/</w:t>
        </w:r>
      </w:hyperlink>
    </w:p>
    <w:p w14:paraId="703FD088" w14:textId="5345E4E7" w:rsidR="008035AC" w:rsidRPr="00495415" w:rsidRDefault="00591433" w:rsidP="009E386D">
      <w:pPr>
        <w:pStyle w:val="bullet"/>
      </w:pPr>
      <w:r w:rsidRPr="00495415">
        <w:rPr>
          <w:b/>
        </w:rPr>
        <w:t>Li</w:t>
      </w:r>
      <w:r w:rsidR="009E386D" w:rsidRPr="00495415">
        <w:rPr>
          <w:b/>
        </w:rPr>
        <w:t xml:space="preserve">re </w:t>
      </w:r>
      <w:r w:rsidRPr="00495415">
        <w:rPr>
          <w:bCs w:val="0"/>
        </w:rPr>
        <w:t>« </w:t>
      </w:r>
      <w:proofErr w:type="spellStart"/>
      <w:r w:rsidR="008035AC" w:rsidRPr="00495415">
        <w:t>Thriving</w:t>
      </w:r>
      <w:proofErr w:type="spellEnd"/>
      <w:r w:rsidR="008035AC" w:rsidRPr="00495415">
        <w:t xml:space="preserve"> </w:t>
      </w:r>
      <w:proofErr w:type="spellStart"/>
      <w:r w:rsidR="008035AC" w:rsidRPr="00495415">
        <w:t>Resilient</w:t>
      </w:r>
      <w:proofErr w:type="spellEnd"/>
      <w:r w:rsidR="008035AC" w:rsidRPr="00495415">
        <w:t xml:space="preserve"> </w:t>
      </w:r>
      <w:proofErr w:type="spellStart"/>
      <w:r w:rsidR="008035AC" w:rsidRPr="00495415">
        <w:t>Livelihoods</w:t>
      </w:r>
      <w:proofErr w:type="spellEnd"/>
      <w:r w:rsidRPr="00495415">
        <w:t xml:space="preserve"> » </w:t>
      </w:r>
      <w:r w:rsidR="008035AC" w:rsidRPr="00495415">
        <w:t xml:space="preserve">: </w:t>
      </w:r>
      <w:hyperlink r:id="rId16" w:history="1">
        <w:r w:rsidR="008035AC" w:rsidRPr="00495415">
          <w:rPr>
            <w:rStyle w:val="Hyperlink"/>
          </w:rPr>
          <w:t>www.christianaid.org.uk/Images/Resilient-livelihoods-briefing-October-2012_tcm15-67261.pdf</w:t>
        </w:r>
      </w:hyperlink>
    </w:p>
    <w:p w14:paraId="5B2FED69" w14:textId="4627D700" w:rsidR="008035AC" w:rsidRPr="00495415" w:rsidRDefault="00591433" w:rsidP="009E386D">
      <w:pPr>
        <w:pStyle w:val="bullet"/>
      </w:pPr>
      <w:r w:rsidRPr="00495415">
        <w:rPr>
          <w:b/>
        </w:rPr>
        <w:t>Li</w:t>
      </w:r>
      <w:r w:rsidR="009E386D" w:rsidRPr="00495415">
        <w:rPr>
          <w:b/>
        </w:rPr>
        <w:t>re</w:t>
      </w:r>
      <w:r w:rsidRPr="00495415">
        <w:rPr>
          <w:b/>
        </w:rPr>
        <w:t xml:space="preserve"> </w:t>
      </w:r>
      <w:r w:rsidRPr="00495415">
        <w:t>« </w:t>
      </w:r>
      <w:proofErr w:type="spellStart"/>
      <w:r w:rsidR="008035AC" w:rsidRPr="00495415">
        <w:t>Toward</w:t>
      </w:r>
      <w:proofErr w:type="spellEnd"/>
      <w:r w:rsidR="008035AC" w:rsidRPr="00495415">
        <w:t xml:space="preserve"> </w:t>
      </w:r>
      <w:proofErr w:type="spellStart"/>
      <w:r w:rsidR="008035AC" w:rsidRPr="00495415">
        <w:t>Resilience</w:t>
      </w:r>
      <w:proofErr w:type="spellEnd"/>
      <w:r w:rsidRPr="00495415">
        <w:t> » </w:t>
      </w:r>
      <w:r w:rsidR="008035AC" w:rsidRPr="00495415">
        <w:t xml:space="preserve">: </w:t>
      </w:r>
      <w:hyperlink r:id="rId17" w:history="1">
        <w:r w:rsidR="008035AC" w:rsidRPr="00495415">
          <w:rPr>
            <w:rStyle w:val="Hyperlink"/>
          </w:rPr>
          <w:t>http://reliefweb.int/sites/reliefweb.int/files/resources/ECB-toward-resilience-Disaster-risk-reduction-Climate-Change-Adaptation-guide-english.pdf</w:t>
        </w:r>
      </w:hyperlink>
    </w:p>
    <w:bookmarkEnd w:id="0"/>
    <w:p w14:paraId="238C3789" w14:textId="4331DBC0" w:rsidR="00781146" w:rsidRPr="00495415" w:rsidRDefault="009E386D" w:rsidP="00985D9A">
      <w:pPr>
        <w:pStyle w:val="Heading4"/>
      </w:pPr>
      <w:r w:rsidRPr="00495415">
        <w:lastRenderedPageBreak/>
        <w:t>Plan de la session</w:t>
      </w:r>
    </w:p>
    <w:tbl>
      <w:tblPr>
        <w:tblW w:w="9464" w:type="dxa"/>
        <w:tblBorders>
          <w:top w:val="single" w:sz="4" w:space="0" w:color="579305" w:themeColor="accent1"/>
          <w:left w:val="single" w:sz="4" w:space="0" w:color="579305" w:themeColor="accent1"/>
          <w:bottom w:val="single" w:sz="4" w:space="0" w:color="579305" w:themeColor="accent1"/>
          <w:right w:val="single" w:sz="4" w:space="0" w:color="579305" w:themeColor="accent1"/>
          <w:insideH w:val="single" w:sz="4" w:space="0" w:color="579305" w:themeColor="accent1"/>
          <w:insideV w:val="single" w:sz="4" w:space="0" w:color="579305" w:themeColor="accent1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87"/>
        <w:gridCol w:w="851"/>
      </w:tblGrid>
      <w:tr w:rsidR="00D134E1" w:rsidRPr="00495415" w14:paraId="7B153374" w14:textId="77777777" w:rsidTr="00D134E1">
        <w:trPr>
          <w:cantSplit/>
        </w:trPr>
        <w:tc>
          <w:tcPr>
            <w:tcW w:w="1526" w:type="dxa"/>
            <w:shd w:val="clear" w:color="auto" w:fill="E9F7CB" w:themeFill="background2" w:themeFillTint="33"/>
          </w:tcPr>
          <w:p w14:paraId="553B3C63" w14:textId="1CA788EB" w:rsidR="00781146" w:rsidRPr="00495415" w:rsidRDefault="00781146" w:rsidP="00DD0F73">
            <w:pPr>
              <w:pStyle w:val="tableheading"/>
            </w:pPr>
            <w:r w:rsidRPr="00495415">
              <w:t>Activit</w:t>
            </w:r>
            <w:r w:rsidR="009E386D" w:rsidRPr="00495415">
              <w:t>é</w:t>
            </w:r>
          </w:p>
        </w:tc>
        <w:tc>
          <w:tcPr>
            <w:tcW w:w="7087" w:type="dxa"/>
            <w:shd w:val="clear" w:color="auto" w:fill="E9F7CB" w:themeFill="background2" w:themeFillTint="33"/>
          </w:tcPr>
          <w:p w14:paraId="5C8895F4" w14:textId="77777777" w:rsidR="00781146" w:rsidRPr="00495415" w:rsidRDefault="00781146" w:rsidP="00DD0F73">
            <w:pPr>
              <w:pStyle w:val="tableheading"/>
            </w:pPr>
            <w:r w:rsidRPr="00495415">
              <w:t>Description</w:t>
            </w:r>
          </w:p>
        </w:tc>
        <w:tc>
          <w:tcPr>
            <w:tcW w:w="851" w:type="dxa"/>
            <w:shd w:val="clear" w:color="auto" w:fill="E9F7CB" w:themeFill="background2" w:themeFillTint="33"/>
          </w:tcPr>
          <w:p w14:paraId="7EED925F" w14:textId="7944FCC1" w:rsidR="00781146" w:rsidRPr="00495415" w:rsidRDefault="009E386D" w:rsidP="00DD0F73">
            <w:pPr>
              <w:pStyle w:val="tableheading"/>
            </w:pPr>
            <w:r w:rsidRPr="00495415">
              <w:t>Durée</w:t>
            </w:r>
          </w:p>
        </w:tc>
      </w:tr>
      <w:tr w:rsidR="008035AC" w:rsidRPr="00495415" w14:paraId="53F05F6F" w14:textId="77777777" w:rsidTr="006C34F0">
        <w:trPr>
          <w:cantSplit/>
        </w:trPr>
        <w:tc>
          <w:tcPr>
            <w:tcW w:w="1526" w:type="dxa"/>
          </w:tcPr>
          <w:p w14:paraId="7763ED89" w14:textId="6E17DFE9" w:rsidR="008035AC" w:rsidRPr="00495415" w:rsidRDefault="008035AC" w:rsidP="00BA75A3">
            <w:pPr>
              <w:pStyle w:val="table"/>
              <w:spacing w:before="80"/>
            </w:pPr>
            <w:r w:rsidRPr="00495415">
              <w:t>Introduction</w:t>
            </w:r>
          </w:p>
        </w:tc>
        <w:tc>
          <w:tcPr>
            <w:tcW w:w="7087" w:type="dxa"/>
          </w:tcPr>
          <w:p w14:paraId="4F9C9F79" w14:textId="5181AA50" w:rsidR="008035AC" w:rsidRPr="00495415" w:rsidRDefault="003906FB" w:rsidP="00BA75A3">
            <w:pPr>
              <w:pStyle w:val="table"/>
              <w:spacing w:before="80"/>
            </w:pPr>
            <w:r w:rsidRPr="00495415">
              <w:t xml:space="preserve">Les concepts de la </w:t>
            </w:r>
            <w:r w:rsidR="001A6726">
              <w:t>RRC/GRC</w:t>
            </w:r>
            <w:r w:rsidRPr="00495415">
              <w:t xml:space="preserve"> et de la résilience sont liés et le manuel Sphère donne des conseils pour chaque ét</w:t>
            </w:r>
            <w:r w:rsidR="00E90612" w:rsidRPr="00495415">
              <w:t>a</w:t>
            </w:r>
            <w:r w:rsidRPr="00495415">
              <w:t xml:space="preserve">pe du cycle de gestion des risques et des crises. </w:t>
            </w:r>
          </w:p>
        </w:tc>
        <w:tc>
          <w:tcPr>
            <w:tcW w:w="851" w:type="dxa"/>
          </w:tcPr>
          <w:p w14:paraId="469EC4CA" w14:textId="0C89582F" w:rsidR="008035AC" w:rsidRPr="00495415" w:rsidRDefault="008035AC" w:rsidP="00BA75A3">
            <w:pPr>
              <w:pStyle w:val="table"/>
              <w:spacing w:before="80"/>
              <w:ind w:right="170"/>
              <w:jc w:val="right"/>
            </w:pPr>
            <w:r w:rsidRPr="00495415">
              <w:t>5</w:t>
            </w:r>
            <w:r w:rsidR="00BD242D">
              <w:t>’</w:t>
            </w:r>
          </w:p>
        </w:tc>
      </w:tr>
      <w:tr w:rsidR="008035AC" w:rsidRPr="00495415" w14:paraId="32D17686" w14:textId="77777777" w:rsidTr="006C34F0">
        <w:trPr>
          <w:cantSplit/>
        </w:trPr>
        <w:tc>
          <w:tcPr>
            <w:tcW w:w="1526" w:type="dxa"/>
          </w:tcPr>
          <w:p w14:paraId="478A0E4C" w14:textId="7821468E" w:rsidR="008035AC" w:rsidRPr="00495415" w:rsidRDefault="003906FB" w:rsidP="00BA75A3">
            <w:pPr>
              <w:pStyle w:val="table"/>
              <w:spacing w:before="80"/>
            </w:pPr>
            <w:r w:rsidRPr="00495415">
              <w:t>Diaporama</w:t>
            </w:r>
          </w:p>
        </w:tc>
        <w:tc>
          <w:tcPr>
            <w:tcW w:w="7087" w:type="dxa"/>
          </w:tcPr>
          <w:p w14:paraId="25D5BC50" w14:textId="144104A0" w:rsidR="008035AC" w:rsidRPr="00495415" w:rsidRDefault="00E90612" w:rsidP="00BA75A3">
            <w:pPr>
              <w:pStyle w:val="table"/>
              <w:spacing w:before="80"/>
            </w:pPr>
            <w:r w:rsidRPr="00495415">
              <w:t>Passer</w:t>
            </w:r>
            <w:r w:rsidR="00CE61AD">
              <w:t xml:space="preserve"> les diapositives 2</w:t>
            </w:r>
            <w:r w:rsidR="003906FB" w:rsidRPr="00495415">
              <w:t xml:space="preserve"> à 6 de façon interactive : </w:t>
            </w:r>
          </w:p>
          <w:p w14:paraId="13A61D23" w14:textId="3746F1E4" w:rsidR="008035AC" w:rsidRPr="00495415" w:rsidRDefault="003906FB" w:rsidP="00BA75A3">
            <w:pPr>
              <w:pStyle w:val="tablebullet"/>
              <w:spacing w:before="80"/>
            </w:pPr>
            <w:r w:rsidRPr="00495415">
              <w:t xml:space="preserve">Diapositive </w:t>
            </w:r>
            <w:r w:rsidR="008035AC" w:rsidRPr="00495415">
              <w:t>2</w:t>
            </w:r>
            <w:r w:rsidRPr="00495415">
              <w:t> </w:t>
            </w:r>
            <w:r w:rsidR="008035AC" w:rsidRPr="00495415">
              <w:t xml:space="preserve">: </w:t>
            </w:r>
            <w:r w:rsidRPr="00495415">
              <w:t xml:space="preserve">veillez à avoir distribué les messages clés à quatre participants différents pour qu’ils puissent lire les citations </w:t>
            </w:r>
          </w:p>
          <w:p w14:paraId="187574C4" w14:textId="24F5E126" w:rsidR="008035AC" w:rsidRPr="00495415" w:rsidRDefault="003906FB" w:rsidP="00CE61AD">
            <w:pPr>
              <w:pStyle w:val="tablebullet"/>
              <w:spacing w:before="80"/>
            </w:pPr>
            <w:r w:rsidRPr="00495415">
              <w:t>Dia</w:t>
            </w:r>
            <w:r w:rsidR="00E90612" w:rsidRPr="00495415">
              <w:t>positive 4 : examinez l</w:t>
            </w:r>
            <w:r w:rsidR="00CE61AD">
              <w:t>a photo</w:t>
            </w:r>
            <w:r w:rsidRPr="00495415">
              <w:t xml:space="preserve"> avec les p</w:t>
            </w:r>
            <w:r w:rsidR="008035AC" w:rsidRPr="00495415">
              <w:t>articipants</w:t>
            </w:r>
          </w:p>
        </w:tc>
        <w:tc>
          <w:tcPr>
            <w:tcW w:w="851" w:type="dxa"/>
          </w:tcPr>
          <w:p w14:paraId="6D0D5060" w14:textId="5117545D" w:rsidR="008035AC" w:rsidRPr="00495415" w:rsidRDefault="008035AC" w:rsidP="00BA75A3">
            <w:pPr>
              <w:pStyle w:val="table"/>
              <w:spacing w:before="80"/>
              <w:ind w:right="170"/>
              <w:jc w:val="right"/>
            </w:pPr>
            <w:r w:rsidRPr="00495415">
              <w:t>20</w:t>
            </w:r>
            <w:r w:rsidR="00BD242D">
              <w:t>’</w:t>
            </w:r>
          </w:p>
        </w:tc>
      </w:tr>
      <w:tr w:rsidR="008035AC" w:rsidRPr="00495415" w14:paraId="5D92B919" w14:textId="77777777" w:rsidTr="006C34F0">
        <w:trPr>
          <w:cantSplit/>
        </w:trPr>
        <w:tc>
          <w:tcPr>
            <w:tcW w:w="1526" w:type="dxa"/>
          </w:tcPr>
          <w:p w14:paraId="187AF7EE" w14:textId="40EA1814" w:rsidR="003906FB" w:rsidRPr="00495415" w:rsidRDefault="003906FB" w:rsidP="00BA75A3">
            <w:pPr>
              <w:pStyle w:val="table"/>
              <w:spacing w:before="80"/>
            </w:pPr>
            <w:r w:rsidRPr="00495415">
              <w:t xml:space="preserve">Travail en groupe « Définitions » </w:t>
            </w:r>
          </w:p>
          <w:p w14:paraId="6ED3926A" w14:textId="5E11DD58" w:rsidR="008035AC" w:rsidRPr="00495415" w:rsidRDefault="008035AC" w:rsidP="00BA75A3">
            <w:pPr>
              <w:pStyle w:val="table"/>
              <w:spacing w:before="80"/>
            </w:pPr>
          </w:p>
        </w:tc>
        <w:tc>
          <w:tcPr>
            <w:tcW w:w="7087" w:type="dxa"/>
          </w:tcPr>
          <w:p w14:paraId="1E214280" w14:textId="72E35CC6" w:rsidR="008035AC" w:rsidRPr="00495415" w:rsidRDefault="003906FB" w:rsidP="00BA75A3">
            <w:pPr>
              <w:pStyle w:val="table"/>
              <w:spacing w:before="80"/>
            </w:pPr>
            <w:r w:rsidRPr="00495415">
              <w:t>Préparati</w:t>
            </w:r>
            <w:r w:rsidR="00E90612" w:rsidRPr="00495415">
              <w:t>fs</w:t>
            </w:r>
            <w:r w:rsidRPr="00495415">
              <w:t xml:space="preserve"> préalable</w:t>
            </w:r>
            <w:r w:rsidR="00E90612" w:rsidRPr="00495415">
              <w:t>s</w:t>
            </w:r>
            <w:r w:rsidRPr="00495415">
              <w:t xml:space="preserve"> du facilitateur </w:t>
            </w:r>
            <w:r w:rsidR="008035AC" w:rsidRPr="00495415">
              <w:t>:</w:t>
            </w:r>
          </w:p>
          <w:p w14:paraId="7D00F6DF" w14:textId="5D68E072" w:rsidR="008035AC" w:rsidRPr="00495415" w:rsidRDefault="00E90612" w:rsidP="00BA75A3">
            <w:pPr>
              <w:pStyle w:val="tablebullet"/>
              <w:spacing w:before="80"/>
            </w:pPr>
            <w:r w:rsidRPr="00495415">
              <w:t>Imprimer</w:t>
            </w:r>
            <w:r w:rsidR="003906FB" w:rsidRPr="00495415">
              <w:t xml:space="preserve"> 2 </w:t>
            </w:r>
            <w:r w:rsidRPr="00495415">
              <w:t>fiches</w:t>
            </w:r>
            <w:r w:rsidR="003906FB" w:rsidRPr="00495415">
              <w:t xml:space="preserve"> «</w:t>
            </w:r>
            <w:r w:rsidR="00705240">
              <w:t xml:space="preserve"> </w:t>
            </w:r>
            <w:r w:rsidR="003906FB" w:rsidRPr="00495415">
              <w:t>Jeu des définitions » pour chaque table.</w:t>
            </w:r>
          </w:p>
          <w:p w14:paraId="290BC911" w14:textId="1492429B" w:rsidR="008035AC" w:rsidRPr="00495415" w:rsidRDefault="00E90612" w:rsidP="00BA75A3">
            <w:pPr>
              <w:pStyle w:val="tablebullet"/>
              <w:spacing w:before="80"/>
            </w:pPr>
            <w:r w:rsidRPr="00495415">
              <w:t xml:space="preserve">Mettre de côté </w:t>
            </w:r>
            <w:r w:rsidR="003906FB" w:rsidRPr="00495415">
              <w:t xml:space="preserve">un exemplaire en A4, qui sera distribué au groupe </w:t>
            </w:r>
            <w:r w:rsidRPr="00495415">
              <w:t>par la suite</w:t>
            </w:r>
            <w:r w:rsidR="003906FB" w:rsidRPr="00495415">
              <w:t xml:space="preserve"> pour évaluer s’il a effectué l’exercice correctement. </w:t>
            </w:r>
          </w:p>
          <w:p w14:paraId="442D54FC" w14:textId="684DFD0F" w:rsidR="008035AC" w:rsidRPr="00495415" w:rsidRDefault="003906FB" w:rsidP="00BA75A3">
            <w:pPr>
              <w:pStyle w:val="tablebullet"/>
              <w:spacing w:before="80"/>
            </w:pPr>
            <w:r w:rsidRPr="00495415">
              <w:t xml:space="preserve">L’autre exemplaire </w:t>
            </w:r>
            <w:r w:rsidR="00495415">
              <w:t>sera</w:t>
            </w:r>
            <w:r w:rsidRPr="00495415">
              <w:t xml:space="preserve"> coupé en morceaux,</w:t>
            </w:r>
            <w:r w:rsidR="00E90612" w:rsidRPr="00495415">
              <w:t xml:space="preserve"> et</w:t>
            </w:r>
            <w:r w:rsidRPr="00495415">
              <w:t xml:space="preserve"> chaq</w:t>
            </w:r>
            <w:r w:rsidR="00E90612" w:rsidRPr="00495415">
              <w:t>ue terme</w:t>
            </w:r>
            <w:r w:rsidRPr="00495415">
              <w:t xml:space="preserve"> séparé de sa définition. </w:t>
            </w:r>
          </w:p>
          <w:p w14:paraId="1A223026" w14:textId="3FDD6EA5" w:rsidR="008035AC" w:rsidRPr="00495415" w:rsidRDefault="00E90612" w:rsidP="00BA75A3">
            <w:pPr>
              <w:pStyle w:val="tablebullet"/>
              <w:spacing w:before="80"/>
            </w:pPr>
            <w:r w:rsidRPr="00495415">
              <w:t>Placer</w:t>
            </w:r>
            <w:r w:rsidR="003906FB" w:rsidRPr="00495415">
              <w:t xml:space="preserve"> tous les morceaux de papier dans une enveloppe, sur laquelle </w:t>
            </w:r>
            <w:r w:rsidRPr="00495415">
              <w:t>sera écrit le</w:t>
            </w:r>
            <w:r w:rsidR="003906FB" w:rsidRPr="00495415">
              <w:t xml:space="preserve"> numéro du groupe. </w:t>
            </w:r>
          </w:p>
          <w:p w14:paraId="2C9DEB29" w14:textId="239EE433" w:rsidR="008035AC" w:rsidRPr="00495415" w:rsidRDefault="00495415" w:rsidP="00BA75A3">
            <w:pPr>
              <w:pStyle w:val="table"/>
              <w:spacing w:before="80"/>
            </w:pPr>
            <w:r>
              <w:t>Donner</w:t>
            </w:r>
            <w:r w:rsidR="003906FB" w:rsidRPr="00495415">
              <w:t xml:space="preserve"> une enveloppe à chaque groupe, ainsi qu’un</w:t>
            </w:r>
            <w:r w:rsidR="009935DE">
              <w:t xml:space="preserve"> tableau de conférence</w:t>
            </w:r>
            <w:r w:rsidR="00BD242D">
              <w:t xml:space="preserve"> </w:t>
            </w:r>
            <w:r w:rsidR="00E90612" w:rsidRPr="00495415">
              <w:t>vierge</w:t>
            </w:r>
            <w:r w:rsidR="003906FB" w:rsidRPr="00495415">
              <w:t xml:space="preserve"> et un bâton de colle. </w:t>
            </w:r>
          </w:p>
          <w:p w14:paraId="41535711" w14:textId="72ED5253" w:rsidR="008035AC" w:rsidRPr="00495415" w:rsidRDefault="003906FB" w:rsidP="00BA75A3">
            <w:pPr>
              <w:pStyle w:val="table"/>
              <w:spacing w:before="80"/>
            </w:pPr>
            <w:r w:rsidRPr="00495415">
              <w:t>Une fois que tous les groupes auront terminé de coller les m</w:t>
            </w:r>
            <w:r w:rsidR="00BD242D">
              <w:t>orceaux de papier sur leur feuille</w:t>
            </w:r>
            <w:r w:rsidRPr="00495415">
              <w:t xml:space="preserve">, leur </w:t>
            </w:r>
            <w:r w:rsidR="00E90612" w:rsidRPr="00495415">
              <w:t xml:space="preserve">donner </w:t>
            </w:r>
            <w:r w:rsidRPr="00495415">
              <w:t>les feuilles A4 comportant les définitions correctes</w:t>
            </w:r>
            <w:r w:rsidR="008035AC" w:rsidRPr="00495415">
              <w:t xml:space="preserve">. </w:t>
            </w:r>
          </w:p>
          <w:p w14:paraId="63535147" w14:textId="0FBCA426" w:rsidR="008035AC" w:rsidRPr="00495415" w:rsidRDefault="00E90612" w:rsidP="00BA75A3">
            <w:pPr>
              <w:pStyle w:val="table"/>
              <w:spacing w:before="80"/>
            </w:pPr>
            <w:r w:rsidRPr="00495415">
              <w:t>Les laisser</w:t>
            </w:r>
            <w:r w:rsidR="003906FB" w:rsidRPr="00495415">
              <w:t xml:space="preserve"> </w:t>
            </w:r>
            <w:r w:rsidR="00495415">
              <w:t>faire</w:t>
            </w:r>
            <w:r w:rsidR="003906FB" w:rsidRPr="00495415">
              <w:t xml:space="preserve"> eux-mêmes</w:t>
            </w:r>
            <w:r w:rsidR="00495415">
              <w:t xml:space="preserve"> les corrections</w:t>
            </w:r>
            <w:r w:rsidR="003906FB" w:rsidRPr="00495415">
              <w:t>.</w:t>
            </w:r>
          </w:p>
        </w:tc>
        <w:tc>
          <w:tcPr>
            <w:tcW w:w="851" w:type="dxa"/>
          </w:tcPr>
          <w:p w14:paraId="0E61EB76" w14:textId="12357C87" w:rsidR="008035AC" w:rsidRPr="00495415" w:rsidRDefault="008035AC" w:rsidP="00BA75A3">
            <w:pPr>
              <w:pStyle w:val="table"/>
              <w:spacing w:before="80"/>
              <w:ind w:right="170"/>
              <w:jc w:val="right"/>
            </w:pPr>
            <w:r w:rsidRPr="00495415">
              <w:t>15</w:t>
            </w:r>
            <w:r w:rsidR="00BD242D">
              <w:t>’</w:t>
            </w:r>
          </w:p>
        </w:tc>
      </w:tr>
      <w:tr w:rsidR="008035AC" w:rsidRPr="00495415" w14:paraId="0225DF03" w14:textId="77777777" w:rsidTr="006C34F0">
        <w:trPr>
          <w:cantSplit/>
        </w:trPr>
        <w:tc>
          <w:tcPr>
            <w:tcW w:w="1526" w:type="dxa"/>
          </w:tcPr>
          <w:p w14:paraId="71B9288C" w14:textId="573BE88B" w:rsidR="008035AC" w:rsidRPr="00495415" w:rsidRDefault="001331EC" w:rsidP="00BA75A3">
            <w:pPr>
              <w:pStyle w:val="table"/>
              <w:spacing w:before="80"/>
            </w:pPr>
            <w:r w:rsidRPr="00495415">
              <w:t>Travail en groupe</w:t>
            </w:r>
          </w:p>
          <w:p w14:paraId="3D32D2FF" w14:textId="1C979489" w:rsidR="008035AC" w:rsidRPr="00495415" w:rsidRDefault="00E90612" w:rsidP="00BA75A3">
            <w:pPr>
              <w:pStyle w:val="table"/>
              <w:spacing w:before="80"/>
            </w:pPr>
            <w:r w:rsidRPr="00495415">
              <w:t>« </w:t>
            </w:r>
            <w:r w:rsidR="008035AC" w:rsidRPr="005B3316">
              <w:t>Ex</w:t>
            </w:r>
            <w:r w:rsidRPr="005B3316">
              <w:t>plorer</w:t>
            </w:r>
            <w:r w:rsidRPr="00495415">
              <w:t xml:space="preserve"> </w:t>
            </w:r>
            <w:r w:rsidR="001331EC" w:rsidRPr="00495415">
              <w:t xml:space="preserve">les conseils de Sphère </w:t>
            </w:r>
            <w:r w:rsidR="005B3316">
              <w:t>relatifs à</w:t>
            </w:r>
            <w:r w:rsidR="001331EC" w:rsidRPr="00495415">
              <w:t xml:space="preserve"> la gestion des risques et des crises » </w:t>
            </w:r>
          </w:p>
        </w:tc>
        <w:tc>
          <w:tcPr>
            <w:tcW w:w="7087" w:type="dxa"/>
          </w:tcPr>
          <w:p w14:paraId="2A750E3A" w14:textId="3E055F75" w:rsidR="008035AC" w:rsidRPr="00495415" w:rsidRDefault="001331EC" w:rsidP="00BA75A3">
            <w:pPr>
              <w:pStyle w:val="table"/>
              <w:spacing w:before="80"/>
              <w:rPr>
                <w:rFonts w:eastAsiaTheme="majorEastAsia"/>
              </w:rPr>
            </w:pPr>
            <w:r w:rsidRPr="00495415">
              <w:t>Affiche</w:t>
            </w:r>
            <w:r w:rsidR="00E90612" w:rsidRPr="00495415">
              <w:t>r</w:t>
            </w:r>
            <w:r w:rsidRPr="00495415">
              <w:t xml:space="preserve"> la feuille du tableau sur laquelle </w:t>
            </w:r>
            <w:r w:rsidR="00E90612" w:rsidRPr="00495415">
              <w:t xml:space="preserve">a été </w:t>
            </w:r>
            <w:r w:rsidRPr="00495415">
              <w:t>reproduit</w:t>
            </w:r>
            <w:r w:rsidR="00E90612" w:rsidRPr="00495415">
              <w:t>e</w:t>
            </w:r>
            <w:r w:rsidRPr="00495415">
              <w:t xml:space="preserve"> la diapositive 8 sur la gestion des risques et des crises</w:t>
            </w:r>
            <w:r w:rsidR="008035AC" w:rsidRPr="00495415">
              <w:t>.</w:t>
            </w:r>
          </w:p>
          <w:p w14:paraId="67AF996A" w14:textId="773EEE72" w:rsidR="008035AC" w:rsidRPr="00495415" w:rsidRDefault="00E90612" w:rsidP="00BA75A3">
            <w:pPr>
              <w:pStyle w:val="table"/>
              <w:spacing w:before="80"/>
              <w:rPr>
                <w:rFonts w:eastAsiaTheme="majorEastAsia"/>
              </w:rPr>
            </w:pPr>
            <w:r w:rsidRPr="00495415">
              <w:t>Donner</w:t>
            </w:r>
            <w:r w:rsidR="001331EC" w:rsidRPr="00495415">
              <w:t xml:space="preserve"> une carte en couleur avec une étape du cycle à chaque groupe, en suivant les instructions relatives </w:t>
            </w:r>
            <w:r w:rsidRPr="00495415">
              <w:t>aux</w:t>
            </w:r>
            <w:r w:rsidR="001331EC" w:rsidRPr="00495415">
              <w:t xml:space="preserve"> préparati</w:t>
            </w:r>
            <w:r w:rsidRPr="00495415">
              <w:t>fs</w:t>
            </w:r>
            <w:r w:rsidR="001331EC" w:rsidRPr="00495415">
              <w:t xml:space="preserve"> figurant dans la secti</w:t>
            </w:r>
            <w:r w:rsidR="0064718F">
              <w:t>on des notes de la diapositive 9.</w:t>
            </w:r>
          </w:p>
          <w:p w14:paraId="569D693F" w14:textId="125DB499" w:rsidR="008035AC" w:rsidRPr="00495415" w:rsidRDefault="001331EC" w:rsidP="00BA75A3">
            <w:pPr>
              <w:pStyle w:val="table"/>
              <w:spacing w:before="80"/>
              <w:rPr>
                <w:rFonts w:eastAsiaTheme="majorEastAsia"/>
              </w:rPr>
            </w:pPr>
            <w:r w:rsidRPr="00495415">
              <w:t>Les p</w:t>
            </w:r>
            <w:r w:rsidR="008035AC" w:rsidRPr="00495415">
              <w:t xml:space="preserve">articipants </w:t>
            </w:r>
            <w:r w:rsidR="0064718F">
              <w:t>doivent parcourir</w:t>
            </w:r>
            <w:r w:rsidRPr="00495415">
              <w:t xml:space="preserve"> le manuel pour déterminer le type d’informations et de conseils donnés par Sphère, en examinant les divers chapitres. </w:t>
            </w:r>
          </w:p>
          <w:p w14:paraId="6FDB8BBF" w14:textId="48B88F35" w:rsidR="008035AC" w:rsidRPr="00495415" w:rsidRDefault="00CE61AD" w:rsidP="00BA75A3">
            <w:pPr>
              <w:pStyle w:val="table"/>
              <w:spacing w:before="80"/>
              <w:rPr>
                <w:rFonts w:eastAsiaTheme="majorEastAsia"/>
              </w:rPr>
            </w:pPr>
            <w:r>
              <w:t>Au bout de 5 minutes</w:t>
            </w:r>
            <w:r w:rsidR="00E90612" w:rsidRPr="00495415">
              <w:t>, distribuer</w:t>
            </w:r>
            <w:r w:rsidR="00705240">
              <w:t xml:space="preserve"> </w:t>
            </w:r>
            <w:r w:rsidR="001331EC" w:rsidRPr="00495415">
              <w:t xml:space="preserve">aux groupes leurs </w:t>
            </w:r>
            <w:r w:rsidR="00E90612" w:rsidRPr="00495415">
              <w:t>fiches respectives</w:t>
            </w:r>
            <w:r w:rsidR="001331EC" w:rsidRPr="00495415">
              <w:t>, en leur donnant des conseils sur les sections dans lesquelles ils trouveront les informations</w:t>
            </w:r>
            <w:r w:rsidR="008035AC" w:rsidRPr="00495415">
              <w:t>.</w:t>
            </w:r>
          </w:p>
          <w:p w14:paraId="548D13E0" w14:textId="209B2295" w:rsidR="008035AC" w:rsidRPr="00495415" w:rsidRDefault="001331EC" w:rsidP="00BA75A3">
            <w:pPr>
              <w:pStyle w:val="table"/>
              <w:spacing w:before="80"/>
              <w:rPr>
                <w:rFonts w:eastAsiaTheme="majorEastAsia"/>
              </w:rPr>
            </w:pPr>
            <w:r w:rsidRPr="00495415">
              <w:t>Chacun des six g</w:t>
            </w:r>
            <w:r w:rsidR="0064718F">
              <w:t>roupes fait une présentation de trois</w:t>
            </w:r>
            <w:r w:rsidRPr="00495415">
              <w:t xml:space="preserve"> minutes en plénière. </w:t>
            </w:r>
          </w:p>
          <w:p w14:paraId="3C0CD8D9" w14:textId="354C04EE" w:rsidR="008035AC" w:rsidRPr="00495415" w:rsidRDefault="00495415" w:rsidP="00BA75A3">
            <w:pPr>
              <w:pStyle w:val="table"/>
              <w:spacing w:before="80"/>
            </w:pPr>
            <w:r w:rsidRPr="00495415">
              <w:t>Conclure</w:t>
            </w:r>
            <w:r w:rsidR="001331EC" w:rsidRPr="00495415">
              <w:t xml:space="preserve"> l’exercice en demandant aux participants ce qu’ils pensent de la manière dont Sphère peut se montrer utile pour soutenir la </w:t>
            </w:r>
            <w:r w:rsidR="001A6726">
              <w:t>RRC/GRC</w:t>
            </w:r>
            <w:r w:rsidR="001331EC" w:rsidRPr="00495415">
              <w:t xml:space="preserve"> et la résilience.</w:t>
            </w:r>
            <w:r w:rsidR="00705240">
              <w:t xml:space="preserve"> </w:t>
            </w:r>
          </w:p>
        </w:tc>
        <w:tc>
          <w:tcPr>
            <w:tcW w:w="851" w:type="dxa"/>
          </w:tcPr>
          <w:p w14:paraId="53E7E415" w14:textId="02365945" w:rsidR="008035AC" w:rsidRPr="00495415" w:rsidRDefault="008035AC" w:rsidP="00BA75A3">
            <w:pPr>
              <w:pStyle w:val="table"/>
              <w:spacing w:before="80"/>
              <w:ind w:right="170"/>
              <w:jc w:val="right"/>
            </w:pPr>
            <w:r w:rsidRPr="00495415">
              <w:t>45</w:t>
            </w:r>
            <w:r w:rsidR="00BD242D">
              <w:t>’</w:t>
            </w:r>
          </w:p>
        </w:tc>
      </w:tr>
      <w:tr w:rsidR="008035AC" w:rsidRPr="00495415" w14:paraId="53B9EF79" w14:textId="77777777" w:rsidTr="006C34F0">
        <w:trPr>
          <w:cantSplit/>
        </w:trPr>
        <w:tc>
          <w:tcPr>
            <w:tcW w:w="1526" w:type="dxa"/>
          </w:tcPr>
          <w:p w14:paraId="01E9205B" w14:textId="1717CF2B" w:rsidR="008035AC" w:rsidRPr="00495415" w:rsidRDefault="00E90612" w:rsidP="00BA75A3">
            <w:pPr>
              <w:pStyle w:val="table"/>
              <w:spacing w:before="80"/>
            </w:pPr>
            <w:r w:rsidRPr="00495415">
              <w:t>Synthèse</w:t>
            </w:r>
          </w:p>
        </w:tc>
        <w:tc>
          <w:tcPr>
            <w:tcW w:w="7087" w:type="dxa"/>
          </w:tcPr>
          <w:p w14:paraId="1CCBFC23" w14:textId="1D47F243" w:rsidR="008035AC" w:rsidRPr="00495415" w:rsidRDefault="001331EC" w:rsidP="00BA75A3">
            <w:pPr>
              <w:pStyle w:val="table"/>
              <w:spacing w:before="80"/>
            </w:pPr>
            <w:r w:rsidRPr="00495415">
              <w:t>Termine</w:t>
            </w:r>
            <w:r w:rsidR="00E90612" w:rsidRPr="00495415">
              <w:t>r</w:t>
            </w:r>
            <w:r w:rsidRPr="00495415">
              <w:t xml:space="preserve"> la session par la diapositive 10, et rappele</w:t>
            </w:r>
            <w:r w:rsidR="00E90612" w:rsidRPr="00495415">
              <w:t>r</w:t>
            </w:r>
            <w:r w:rsidRPr="00495415">
              <w:t xml:space="preserve"> aux partici</w:t>
            </w:r>
            <w:r w:rsidR="00E90612" w:rsidRPr="00495415">
              <w:t>pants les 3 messages clés</w:t>
            </w:r>
            <w:r w:rsidR="0064718F">
              <w:t xml:space="preserve"> qui y figurent.</w:t>
            </w:r>
          </w:p>
        </w:tc>
        <w:tc>
          <w:tcPr>
            <w:tcW w:w="851" w:type="dxa"/>
          </w:tcPr>
          <w:p w14:paraId="58947E30" w14:textId="216812C4" w:rsidR="008035AC" w:rsidRPr="00495415" w:rsidRDefault="008035AC" w:rsidP="00BA75A3">
            <w:pPr>
              <w:pStyle w:val="table"/>
              <w:spacing w:before="80"/>
              <w:ind w:right="170"/>
              <w:jc w:val="right"/>
            </w:pPr>
            <w:r w:rsidRPr="00495415">
              <w:t>5</w:t>
            </w:r>
            <w:r w:rsidR="005052BA">
              <w:t>’</w:t>
            </w:r>
          </w:p>
        </w:tc>
      </w:tr>
    </w:tbl>
    <w:p w14:paraId="628FA66C" w14:textId="308E066E" w:rsidR="00781146" w:rsidRPr="00495415" w:rsidRDefault="00E90612" w:rsidP="00985D9A">
      <w:pPr>
        <w:pStyle w:val="Heading3"/>
      </w:pPr>
      <w:r w:rsidRPr="00495415">
        <w:t>Conseils aux facilitateurs</w:t>
      </w:r>
    </w:p>
    <w:p w14:paraId="7DC15047" w14:textId="7489B16D" w:rsidR="008035AC" w:rsidRPr="00495415" w:rsidRDefault="001331EC" w:rsidP="00E90612">
      <w:pPr>
        <w:pStyle w:val="bullet"/>
      </w:pPr>
      <w:r w:rsidRPr="00495415">
        <w:t>Veillez à ce que les participants puissent faire pa</w:t>
      </w:r>
      <w:r w:rsidR="005B3316">
        <w:t xml:space="preserve">rt de leur expérience concrète </w:t>
      </w:r>
      <w:r w:rsidRPr="00495415">
        <w:t xml:space="preserve">de programmes de </w:t>
      </w:r>
      <w:r w:rsidR="001A6726">
        <w:t>RRC/GRC</w:t>
      </w:r>
      <w:r w:rsidRPr="00495415">
        <w:t xml:space="preserve"> et de </w:t>
      </w:r>
      <w:r w:rsidR="00E90612" w:rsidRPr="00495415">
        <w:t>résilience </w:t>
      </w:r>
      <w:r w:rsidRPr="00495415">
        <w:t>durant la session, en particulier durant le d</w:t>
      </w:r>
      <w:r w:rsidR="00E90612" w:rsidRPr="00495415">
        <w:t>é</w:t>
      </w:r>
      <w:r w:rsidR="0064718F">
        <w:t>briefing sur le travail de groupe</w:t>
      </w:r>
      <w:r w:rsidRPr="00495415">
        <w:t xml:space="preserve">. </w:t>
      </w:r>
    </w:p>
    <w:p w14:paraId="44F3AA79" w14:textId="34022438" w:rsidR="008B7D3C" w:rsidRPr="00495415" w:rsidRDefault="001331EC" w:rsidP="00765E86">
      <w:pPr>
        <w:pStyle w:val="bullet"/>
      </w:pPr>
      <w:r w:rsidRPr="00495415">
        <w:t>Chaque</w:t>
      </w:r>
      <w:r w:rsidR="008035AC" w:rsidRPr="00495415">
        <w:t xml:space="preserve"> organisation </w:t>
      </w:r>
      <w:r w:rsidRPr="00495415">
        <w:t xml:space="preserve">a sa propre définition de </w:t>
      </w:r>
      <w:r w:rsidR="00765E86" w:rsidRPr="00495415">
        <w:t>chacun des</w:t>
      </w:r>
      <w:r w:rsidRPr="00495415">
        <w:t xml:space="preserve"> concept</w:t>
      </w:r>
      <w:r w:rsidR="00765E86" w:rsidRPr="00495415">
        <w:t>s</w:t>
      </w:r>
      <w:r w:rsidRPr="00495415">
        <w:t xml:space="preserve"> lié</w:t>
      </w:r>
      <w:r w:rsidR="00765E86" w:rsidRPr="00495415">
        <w:t>s</w:t>
      </w:r>
      <w:r w:rsidRPr="00495415">
        <w:t xml:space="preserve"> à la résilience et à la </w:t>
      </w:r>
      <w:r w:rsidR="001A6726">
        <w:t>RRC/GRC</w:t>
      </w:r>
      <w:r w:rsidRPr="00495415">
        <w:t xml:space="preserve">. Il est important de s’éloigner d’un débat sur le </w:t>
      </w:r>
      <w:r w:rsidR="0064718F">
        <w:t xml:space="preserve">choix des mots, et </w:t>
      </w:r>
      <w:r w:rsidR="00971AAC">
        <w:t>chercher plutôt à découvrir</w:t>
      </w:r>
      <w:r w:rsidR="0064718F">
        <w:t xml:space="preserve"> </w:t>
      </w:r>
      <w:r w:rsidRPr="00495415">
        <w:t>ce qu’ils signifient dans la pratique.</w:t>
      </w:r>
      <w:r w:rsidR="00705240">
        <w:t xml:space="preserve"> </w:t>
      </w:r>
    </w:p>
    <w:sectPr w:rsidR="008B7D3C" w:rsidRPr="00495415" w:rsidSect="00A47AD2">
      <w:headerReference w:type="default" r:id="rId18"/>
      <w:footerReference w:type="even" r:id="rId19"/>
      <w:footerReference w:type="default" r:id="rId20"/>
      <w:pgSz w:w="11906" w:h="16838"/>
      <w:pgMar w:top="1021" w:right="1021" w:bottom="567" w:left="1021" w:header="709" w:footer="454" w:gutter="4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D99FB2" w14:textId="77777777" w:rsidR="00ED3750" w:rsidRDefault="00ED3750" w:rsidP="002848CC">
      <w:pPr>
        <w:spacing w:before="0"/>
      </w:pPr>
      <w:r>
        <w:separator/>
      </w:r>
    </w:p>
  </w:endnote>
  <w:endnote w:type="continuationSeparator" w:id="0">
    <w:p w14:paraId="480B8948" w14:textId="77777777" w:rsidR="00ED3750" w:rsidRDefault="00ED3750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E25B5" w14:textId="71C2D341" w:rsidR="00E62713" w:rsidRPr="00DD15B3" w:rsidRDefault="00E62713" w:rsidP="00DD15B3">
    <w:pPr>
      <w:pStyle w:val="Footer"/>
    </w:pPr>
    <w:r w:rsidRPr="00772DDF">
      <w:rPr>
        <w:rStyle w:val="PageNumber"/>
        <w:rFonts w:ascii="Tahoma" w:hAnsi="Tahoma"/>
      </w:rPr>
      <w:t>M</w:t>
    </w:r>
    <w:r w:rsidR="00AB6437">
      <w:rPr>
        <w:rStyle w:val="PageNumber"/>
        <w:rFonts w:ascii="Tahoma" w:hAnsi="Tahoma"/>
      </w:rPr>
      <w:t xml:space="preserve">odule B3 – </w:t>
    </w:r>
    <w:r w:rsidR="009935DE" w:rsidRPr="00E90612">
      <w:t>Sph</w:t>
    </w:r>
    <w:r w:rsidR="009935DE">
      <w:t>ère, la réduc</w:t>
    </w:r>
    <w:r w:rsidR="009935DE" w:rsidRPr="00E90612">
      <w:t>tion/gestion des risques de catastrophe et la résilience</w:t>
    </w:r>
    <w:r w:rsidR="00927C3A">
      <w:rPr>
        <w:rStyle w:val="PageNumber"/>
        <w:rFonts w:ascii="Tahoma" w:hAnsi="Tahoma"/>
      </w:rPr>
      <w:br/>
    </w:r>
    <w:r w:rsidR="009935DE" w:rsidRPr="00E90612">
      <w:t>Pack de formation Sphère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30D88" w14:textId="2891D479" w:rsidR="00E62713" w:rsidRPr="00E90612" w:rsidRDefault="00E62713" w:rsidP="00E90612">
    <w:pPr>
      <w:pStyle w:val="Footer"/>
    </w:pPr>
    <w:r w:rsidRPr="00E90612">
      <w:t>M</w:t>
    </w:r>
    <w:r w:rsidR="00AB6437" w:rsidRPr="00E90612">
      <w:t xml:space="preserve">odule B3 – </w:t>
    </w:r>
    <w:r w:rsidRPr="00E90612">
      <w:t>Sph</w:t>
    </w:r>
    <w:r w:rsidR="00E90612">
      <w:t>ère, la réduc</w:t>
    </w:r>
    <w:r w:rsidR="00E90612" w:rsidRPr="00E90612">
      <w:t>tion/gestion des risques de catastrophe et la résilience</w:t>
    </w:r>
    <w:r w:rsidR="00927C3A">
      <w:br/>
    </w:r>
    <w:r w:rsidR="00E90612" w:rsidRPr="00E90612">
      <w:t>Pack de formation Sphère</w:t>
    </w:r>
    <w:r w:rsidRPr="00E90612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B652C" w14:textId="77777777" w:rsidR="00ED3750" w:rsidRDefault="00ED3750" w:rsidP="002848CC">
      <w:pPr>
        <w:spacing w:before="0"/>
      </w:pPr>
      <w:r>
        <w:separator/>
      </w:r>
    </w:p>
  </w:footnote>
  <w:footnote w:type="continuationSeparator" w:id="0">
    <w:p w14:paraId="22E90B9F" w14:textId="77777777" w:rsidR="00ED3750" w:rsidRDefault="00ED3750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1AF05" w14:textId="212F0F06" w:rsidR="00981B84" w:rsidRPr="00981B84" w:rsidRDefault="00981B84" w:rsidP="00981B84">
    <w:pPr>
      <w:pStyle w:val="Heading1"/>
    </w:pPr>
    <w:r w:rsidRPr="00981B84">
      <w:t xml:space="preserve">Module B3 – </w:t>
    </w:r>
    <w:r w:rsidR="00495415">
      <w:t>Sphère, la ré</w:t>
    </w:r>
    <w:r w:rsidRPr="00981B84">
      <w:t xml:space="preserve">duction/gestion des risques </w:t>
    </w:r>
    <w:r w:rsidR="00BA75A3" w:rsidRPr="00981B84">
      <w:tab/>
    </w:r>
    <w:r w:rsidR="00BA75A3" w:rsidRPr="00981B84">
      <w:rPr>
        <w:color w:val="579305" w:themeColor="accent1"/>
        <w:szCs w:val="28"/>
      </w:rPr>
      <w:t>Plan</w:t>
    </w:r>
    <w:r w:rsidR="00BA75A3">
      <w:br/>
    </w:r>
    <w:r w:rsidRPr="00981B84">
      <w:t>de catastrophe et la résilience</w:t>
    </w:r>
  </w:p>
  <w:p w14:paraId="4C94FB2F" w14:textId="0A70E1A9" w:rsidR="00E62713" w:rsidRPr="00981B84" w:rsidRDefault="00981B84" w:rsidP="00981B84">
    <w:pPr>
      <w:pStyle w:val="Heading2"/>
      <w:pBdr>
        <w:bottom w:val="single" w:sz="4" w:space="4" w:color="004386" w:themeColor="text2"/>
      </w:pBdr>
    </w:pPr>
    <w:r w:rsidRPr="00981B84">
      <w:t>Comment utiliser Sphère pour soutenir la réduction/gestion des risques de catastrophe et renforcer la résilience de la population touchée ?</w:t>
    </w:r>
    <w:r w:rsidR="000D4496" w:rsidRPr="00981B84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2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D7DD3"/>
    <w:multiLevelType w:val="hybridMultilevel"/>
    <w:tmpl w:val="3188A97C"/>
    <w:lvl w:ilvl="0" w:tplc="70CCD5DE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25672F"/>
    <w:multiLevelType w:val="hybridMultilevel"/>
    <w:tmpl w:val="138C39F8"/>
    <w:lvl w:ilvl="0" w:tplc="35E6016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71F5E"/>
    <w:multiLevelType w:val="hybridMultilevel"/>
    <w:tmpl w:val="92204D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A0BBA4">
      <w:numFmt w:val="bullet"/>
      <w:lvlText w:val="-"/>
      <w:lvlJc w:val="left"/>
      <w:pPr>
        <w:ind w:left="1440" w:hanging="360"/>
      </w:pPr>
      <w:rPr>
        <w:rFonts w:ascii="Calibri" w:eastAsiaTheme="minorHAnsi" w:hAnsi="Calibri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7B1DE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717147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12"/>
  </w:num>
  <w:num w:numId="9">
    <w:abstractNumId w:val="5"/>
  </w:num>
  <w:num w:numId="10">
    <w:abstractNumId w:val="9"/>
  </w:num>
  <w:num w:numId="11">
    <w:abstractNumId w:val="2"/>
  </w:num>
  <w:num w:numId="12">
    <w:abstractNumId w:val="8"/>
  </w:num>
  <w:num w:numId="13">
    <w:abstractNumId w:val="7"/>
  </w:num>
  <w:num w:numId="14">
    <w:abstractNumId w:val="3"/>
  </w:num>
  <w:num w:numId="15">
    <w:abstractNumId w:val="4"/>
  </w:num>
  <w:num w:numId="16">
    <w:abstractNumId w:val="11"/>
  </w:num>
  <w:num w:numId="17">
    <w:abstractNumId w:val="10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57302"/>
    <w:rsid w:val="0008057D"/>
    <w:rsid w:val="00084B67"/>
    <w:rsid w:val="00084B84"/>
    <w:rsid w:val="00091831"/>
    <w:rsid w:val="000A5498"/>
    <w:rsid w:val="000D01CC"/>
    <w:rsid w:val="000D4496"/>
    <w:rsid w:val="00123373"/>
    <w:rsid w:val="0012798F"/>
    <w:rsid w:val="0013229F"/>
    <w:rsid w:val="001331EC"/>
    <w:rsid w:val="00154EDA"/>
    <w:rsid w:val="0015588F"/>
    <w:rsid w:val="001713BA"/>
    <w:rsid w:val="00172EB9"/>
    <w:rsid w:val="001740C0"/>
    <w:rsid w:val="001A0216"/>
    <w:rsid w:val="001A4D37"/>
    <w:rsid w:val="001A5EB8"/>
    <w:rsid w:val="001A6726"/>
    <w:rsid w:val="001B1BD9"/>
    <w:rsid w:val="001C6FD9"/>
    <w:rsid w:val="001C7F2F"/>
    <w:rsid w:val="001D0724"/>
    <w:rsid w:val="001D7A65"/>
    <w:rsid w:val="001E5A94"/>
    <w:rsid w:val="001F2E12"/>
    <w:rsid w:val="001F7F75"/>
    <w:rsid w:val="00200D4D"/>
    <w:rsid w:val="002069E5"/>
    <w:rsid w:val="002201FF"/>
    <w:rsid w:val="002848CC"/>
    <w:rsid w:val="002933E5"/>
    <w:rsid w:val="002D3B86"/>
    <w:rsid w:val="002E1E49"/>
    <w:rsid w:val="00314ADC"/>
    <w:rsid w:val="00315E11"/>
    <w:rsid w:val="0036571E"/>
    <w:rsid w:val="00370153"/>
    <w:rsid w:val="003906FB"/>
    <w:rsid w:val="003A2813"/>
    <w:rsid w:val="003B3F8C"/>
    <w:rsid w:val="003C5331"/>
    <w:rsid w:val="003D45F0"/>
    <w:rsid w:val="003E013F"/>
    <w:rsid w:val="003E2279"/>
    <w:rsid w:val="003E2DB9"/>
    <w:rsid w:val="003F26A8"/>
    <w:rsid w:val="004014BB"/>
    <w:rsid w:val="00463DB5"/>
    <w:rsid w:val="0049400D"/>
    <w:rsid w:val="00495415"/>
    <w:rsid w:val="00497CF5"/>
    <w:rsid w:val="004D7062"/>
    <w:rsid w:val="004E118F"/>
    <w:rsid w:val="005038F1"/>
    <w:rsid w:val="005052BA"/>
    <w:rsid w:val="0054354E"/>
    <w:rsid w:val="005508E9"/>
    <w:rsid w:val="005751FD"/>
    <w:rsid w:val="00591433"/>
    <w:rsid w:val="005B3316"/>
    <w:rsid w:val="005B360E"/>
    <w:rsid w:val="005E5FD8"/>
    <w:rsid w:val="005F60A0"/>
    <w:rsid w:val="005F6AEE"/>
    <w:rsid w:val="00602A88"/>
    <w:rsid w:val="00607FE0"/>
    <w:rsid w:val="00613302"/>
    <w:rsid w:val="00625F2D"/>
    <w:rsid w:val="0063519D"/>
    <w:rsid w:val="0063535F"/>
    <w:rsid w:val="00637110"/>
    <w:rsid w:val="0064718F"/>
    <w:rsid w:val="00651E51"/>
    <w:rsid w:val="006A353A"/>
    <w:rsid w:val="006C34F0"/>
    <w:rsid w:val="006E2DAB"/>
    <w:rsid w:val="006E3C03"/>
    <w:rsid w:val="006E74C4"/>
    <w:rsid w:val="006F3615"/>
    <w:rsid w:val="00702290"/>
    <w:rsid w:val="00705240"/>
    <w:rsid w:val="00714CE1"/>
    <w:rsid w:val="00715CA8"/>
    <w:rsid w:val="00731755"/>
    <w:rsid w:val="00734B36"/>
    <w:rsid w:val="00740BE5"/>
    <w:rsid w:val="00761400"/>
    <w:rsid w:val="00765E86"/>
    <w:rsid w:val="00765F4C"/>
    <w:rsid w:val="00772DDF"/>
    <w:rsid w:val="00775878"/>
    <w:rsid w:val="00781146"/>
    <w:rsid w:val="007A255B"/>
    <w:rsid w:val="007A4412"/>
    <w:rsid w:val="007B3E00"/>
    <w:rsid w:val="007D2E1D"/>
    <w:rsid w:val="0080218A"/>
    <w:rsid w:val="008035AC"/>
    <w:rsid w:val="00806D71"/>
    <w:rsid w:val="00811CE0"/>
    <w:rsid w:val="00816355"/>
    <w:rsid w:val="00825D04"/>
    <w:rsid w:val="008260A5"/>
    <w:rsid w:val="008511F4"/>
    <w:rsid w:val="00864C35"/>
    <w:rsid w:val="0087787A"/>
    <w:rsid w:val="008B7D3C"/>
    <w:rsid w:val="008D5295"/>
    <w:rsid w:val="008F73CB"/>
    <w:rsid w:val="0090172B"/>
    <w:rsid w:val="0090692F"/>
    <w:rsid w:val="00925784"/>
    <w:rsid w:val="00927C3A"/>
    <w:rsid w:val="00971AAC"/>
    <w:rsid w:val="00981544"/>
    <w:rsid w:val="00981B84"/>
    <w:rsid w:val="00985D9A"/>
    <w:rsid w:val="00987C6F"/>
    <w:rsid w:val="00992A48"/>
    <w:rsid w:val="009935DE"/>
    <w:rsid w:val="00995549"/>
    <w:rsid w:val="009B4394"/>
    <w:rsid w:val="009B6A90"/>
    <w:rsid w:val="009B6CED"/>
    <w:rsid w:val="009D6A86"/>
    <w:rsid w:val="009E270C"/>
    <w:rsid w:val="009E2EFA"/>
    <w:rsid w:val="009E386D"/>
    <w:rsid w:val="00A27E3B"/>
    <w:rsid w:val="00A47AD2"/>
    <w:rsid w:val="00A63FDE"/>
    <w:rsid w:val="00A73998"/>
    <w:rsid w:val="00A80DF5"/>
    <w:rsid w:val="00A95124"/>
    <w:rsid w:val="00A95488"/>
    <w:rsid w:val="00AA469E"/>
    <w:rsid w:val="00AB088B"/>
    <w:rsid w:val="00AB6437"/>
    <w:rsid w:val="00AC39E0"/>
    <w:rsid w:val="00AD30D2"/>
    <w:rsid w:val="00B40995"/>
    <w:rsid w:val="00B429F7"/>
    <w:rsid w:val="00B51AF1"/>
    <w:rsid w:val="00B572C2"/>
    <w:rsid w:val="00B70E34"/>
    <w:rsid w:val="00B8437A"/>
    <w:rsid w:val="00B9176F"/>
    <w:rsid w:val="00BA75A3"/>
    <w:rsid w:val="00BD242D"/>
    <w:rsid w:val="00BE3D5B"/>
    <w:rsid w:val="00C0309C"/>
    <w:rsid w:val="00C1470C"/>
    <w:rsid w:val="00C32D00"/>
    <w:rsid w:val="00C348FC"/>
    <w:rsid w:val="00C507F3"/>
    <w:rsid w:val="00C820AA"/>
    <w:rsid w:val="00CC2ACB"/>
    <w:rsid w:val="00CE61AD"/>
    <w:rsid w:val="00CF39D5"/>
    <w:rsid w:val="00D064C5"/>
    <w:rsid w:val="00D134E1"/>
    <w:rsid w:val="00D156CB"/>
    <w:rsid w:val="00D221A6"/>
    <w:rsid w:val="00D308F4"/>
    <w:rsid w:val="00D503E3"/>
    <w:rsid w:val="00D54482"/>
    <w:rsid w:val="00D649A4"/>
    <w:rsid w:val="00D90736"/>
    <w:rsid w:val="00DC61D0"/>
    <w:rsid w:val="00DD0F73"/>
    <w:rsid w:val="00DD15B3"/>
    <w:rsid w:val="00DD774F"/>
    <w:rsid w:val="00DE210D"/>
    <w:rsid w:val="00DE21D3"/>
    <w:rsid w:val="00DE5658"/>
    <w:rsid w:val="00E04DE4"/>
    <w:rsid w:val="00E0524B"/>
    <w:rsid w:val="00E15219"/>
    <w:rsid w:val="00E24C90"/>
    <w:rsid w:val="00E31DE2"/>
    <w:rsid w:val="00E62713"/>
    <w:rsid w:val="00E71C66"/>
    <w:rsid w:val="00E8474E"/>
    <w:rsid w:val="00E90612"/>
    <w:rsid w:val="00E945D7"/>
    <w:rsid w:val="00E95715"/>
    <w:rsid w:val="00EA0136"/>
    <w:rsid w:val="00EA149F"/>
    <w:rsid w:val="00EA1F0B"/>
    <w:rsid w:val="00EB14C9"/>
    <w:rsid w:val="00EC08BF"/>
    <w:rsid w:val="00ED3750"/>
    <w:rsid w:val="00EE535D"/>
    <w:rsid w:val="00F66ABC"/>
    <w:rsid w:val="00F67F82"/>
    <w:rsid w:val="00FA5FA0"/>
    <w:rsid w:val="00FC76D7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AE03F88"/>
  <w15:docId w15:val="{F2FDA0EE-8FB1-4A88-AEB0-383EC8A1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BA75A3"/>
    <w:pPr>
      <w:spacing w:before="80"/>
    </w:pPr>
    <w:rPr>
      <w:bCs/>
      <w:szCs w:val="24"/>
      <w:lang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985D9A"/>
    <w:pPr>
      <w:keepNext/>
      <w:tabs>
        <w:tab w:val="right" w:pos="9356"/>
      </w:tabs>
      <w:spacing w:before="0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985D9A"/>
    <w:pPr>
      <w:spacing w:before="8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BA75A3"/>
    <w:pPr>
      <w:spacing w:before="160"/>
      <w:outlineLvl w:val="2"/>
    </w:pPr>
    <w:rPr>
      <w:b/>
      <w:i w:val="0"/>
      <w:sz w:val="20"/>
      <w:szCs w:val="20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C1470C"/>
    <w:pPr>
      <w:keepLines/>
      <w:spacing w:after="8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761400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985D9A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985D9A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BA75A3"/>
    <w:rPr>
      <w:rFonts w:ascii="Tahoma" w:eastAsiaTheme="majorEastAsia" w:hAnsi="Tahoma" w:cs="Arial"/>
      <w:b/>
      <w:bCs/>
      <w:color w:val="004386" w:themeColor="text2"/>
      <w:kern w:val="32"/>
      <w:lang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C1470C"/>
    <w:rPr>
      <w:rFonts w:ascii="Tahoma" w:eastAsiaTheme="majorEastAsia" w:hAnsi="Tahoma" w:cstheme="majorBidi"/>
      <w:b/>
      <w:bCs/>
      <w:color w:val="004386" w:themeColor="text2"/>
      <w:kern w:val="32"/>
      <w:szCs w:val="32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761400"/>
    <w:rPr>
      <w:rFonts w:ascii="Tahoma" w:hAnsi="Tahoma"/>
      <w:b/>
      <w:bCs/>
      <w:i/>
      <w:iCs/>
      <w:sz w:val="26"/>
      <w:szCs w:val="26"/>
      <w:lang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761400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63519D"/>
    <w:rPr>
      <w:b/>
      <w:i w:val="0"/>
      <w:iCs/>
    </w:rPr>
  </w:style>
  <w:style w:type="table" w:styleId="TableGrid">
    <w:name w:val="Table Grid"/>
    <w:basedOn w:val="TableNormal"/>
    <w:uiPriority w:val="59"/>
    <w:rsid w:val="007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7F2F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4412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412"/>
    <w:rPr>
      <w:rFonts w:ascii="Tahoma" w:hAnsi="Tahoma" w:cs="Tahoma"/>
      <w:bCs/>
      <w:sz w:val="16"/>
      <w:szCs w:val="16"/>
      <w:lang w:eastAsia="es-ES"/>
    </w:rPr>
  </w:style>
  <w:style w:type="paragraph" w:customStyle="1" w:styleId="table">
    <w:name w:val="table"/>
    <w:aliases w:val="t"/>
    <w:basedOn w:val="Normal"/>
    <w:qFormat/>
    <w:rsid w:val="00EB14C9"/>
    <w:pPr>
      <w:spacing w:before="40" w:after="40"/>
    </w:pPr>
  </w:style>
  <w:style w:type="paragraph" w:customStyle="1" w:styleId="tableheading">
    <w:name w:val="table heading"/>
    <w:aliases w:val="th"/>
    <w:basedOn w:val="table"/>
    <w:qFormat/>
    <w:rsid w:val="00C1470C"/>
    <w:pPr>
      <w:keepNext/>
    </w:pPr>
    <w:rPr>
      <w:rFonts w:ascii="Tahoma" w:hAnsi="Tahoma"/>
      <w:b/>
      <w:color w:val="004386" w:themeColor="text2"/>
      <w:sz w:val="18"/>
      <w:szCs w:val="20"/>
    </w:rPr>
  </w:style>
  <w:style w:type="paragraph" w:customStyle="1" w:styleId="bullet">
    <w:name w:val="bullet"/>
    <w:aliases w:val="b"/>
    <w:basedOn w:val="Normal"/>
    <w:qFormat/>
    <w:rsid w:val="00BA75A3"/>
    <w:pPr>
      <w:numPr>
        <w:numId w:val="14"/>
      </w:numPr>
      <w:spacing w:before="40"/>
    </w:pPr>
  </w:style>
  <w:style w:type="paragraph" w:customStyle="1" w:styleId="tablebullet">
    <w:name w:val="table bullet"/>
    <w:basedOn w:val="table"/>
    <w:qFormat/>
    <w:rsid w:val="00B70E34"/>
    <w:pPr>
      <w:numPr>
        <w:numId w:val="15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2848CC"/>
    <w:pPr>
      <w:tabs>
        <w:tab w:val="center" w:pos="4320"/>
        <w:tab w:val="right" w:pos="864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848CC"/>
    <w:rPr>
      <w:bCs/>
      <w:sz w:val="22"/>
      <w:szCs w:val="24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DD15B3"/>
    <w:pPr>
      <w:pBdr>
        <w:top w:val="single" w:sz="4" w:space="4" w:color="004386" w:themeColor="text2"/>
      </w:pBdr>
      <w:tabs>
        <w:tab w:val="right" w:pos="9356"/>
      </w:tabs>
      <w:spacing w:before="0"/>
    </w:pPr>
    <w:rPr>
      <w:rFonts w:ascii="Tahoma" w:hAnsi="Tahoma" w:cs="Tahoma"/>
      <w:color w:val="004386" w:themeColor="text2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DD15B3"/>
    <w:rPr>
      <w:rFonts w:ascii="Tahoma" w:hAnsi="Tahoma" w:cs="Tahoma"/>
      <w:bCs/>
      <w:color w:val="004386" w:themeColor="text2"/>
      <w:sz w:val="18"/>
      <w:lang w:val="en-GB" w:eastAsia="es-ES"/>
    </w:rPr>
  </w:style>
  <w:style w:type="character" w:styleId="PageNumber">
    <w:name w:val="page number"/>
    <w:basedOn w:val="DefaultParagraphFont"/>
    <w:uiPriority w:val="99"/>
    <w:semiHidden/>
    <w:unhideWhenUsed/>
    <w:rsid w:val="007D2E1D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15588F"/>
    <w:rPr>
      <w:color w:val="004386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44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48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482"/>
    <w:rPr>
      <w:bCs/>
      <w:lang w:val="en-U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482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482"/>
    <w:rPr>
      <w:b/>
      <w:bCs/>
      <w:lang w:val="en-US" w:eastAsia="es-ES"/>
    </w:rPr>
  </w:style>
  <w:style w:type="paragraph" w:styleId="Revision">
    <w:name w:val="Revision"/>
    <w:hidden/>
    <w:uiPriority w:val="99"/>
    <w:semiHidden/>
    <w:rsid w:val="009B4394"/>
    <w:rPr>
      <w:bCs/>
      <w:sz w:val="22"/>
      <w:szCs w:val="24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reliefweb.int/sites/reliefweb.int/files/resources/ECB-toward-resilience-Disaster-risk-reduction-Climate-Change-Adaptation-guide-english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hristianaid.org.uk/Images/Resilient-livelihoods-briefing-October-2012_tcm15-67261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phereproject.org/sphere/fr/sphere/fr/formation/cours-en-ligne/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reachingresilience.org/A-propo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4DED3-3BC2-4549-A40A-5A7E42E7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Sphere</Company>
  <LinksUpToDate>false</LinksUpToDate>
  <CharactersWithSpaces>6412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Sphere Training Package 2015</dc:subject>
  <dc:creator>Sphere</dc:creator>
  <cp:lastModifiedBy>CeciliaFurtade</cp:lastModifiedBy>
  <cp:revision>4</cp:revision>
  <cp:lastPrinted>2015-01-05T08:32:00Z</cp:lastPrinted>
  <dcterms:created xsi:type="dcterms:W3CDTF">2015-02-03T13:06:00Z</dcterms:created>
  <dcterms:modified xsi:type="dcterms:W3CDTF">2015-02-03T13:15:00Z</dcterms:modified>
</cp:coreProperties>
</file>